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435E" w:rsidRDefault="007442EA">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5pt;margin-top:889pt;width:38pt;height:28pt;z-index:251658240;mso-position-horizontal-relative:page;mso-position-vertical-relative:page;mso-width-relative:page;mso-height-relative:page">
            <v:imagedata r:id="rId7" o:title=""/>
            <w10:wrap anchorx="page" anchory="page"/>
          </v:shape>
        </w:pict>
      </w:r>
      <w:r>
        <w:rPr>
          <w:rFonts w:hint="eastAsia"/>
          <w:b/>
          <w:color w:val="F79646"/>
          <w:sz w:val="32"/>
          <w:szCs w:val="32"/>
        </w:rPr>
        <w:t>第十九章</w:t>
      </w:r>
      <w:r>
        <w:rPr>
          <w:b/>
          <w:color w:val="F79646"/>
          <w:sz w:val="32"/>
          <w:szCs w:val="32"/>
        </w:rPr>
        <w:t xml:space="preserve"> </w:t>
      </w:r>
      <w:r>
        <w:rPr>
          <w:rFonts w:hint="eastAsia"/>
          <w:b/>
          <w:color w:val="F79646"/>
          <w:sz w:val="32"/>
          <w:szCs w:val="32"/>
        </w:rPr>
        <w:t>一次函数</w:t>
      </w:r>
    </w:p>
    <w:p w:rsidR="00FA435E" w:rsidRDefault="007442EA">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19.1</w:t>
      </w:r>
      <w:r>
        <w:rPr>
          <w:color w:val="000000"/>
          <w:sz w:val="28"/>
          <w:szCs w:val="28"/>
        </w:rPr>
        <w:t>.</w:t>
      </w:r>
      <w:r>
        <w:rPr>
          <w:rFonts w:hint="eastAsia"/>
          <w:color w:val="000000"/>
          <w:sz w:val="28"/>
          <w:szCs w:val="28"/>
        </w:rPr>
        <w:t>1</w:t>
      </w:r>
      <w:r>
        <w:rPr>
          <w:rFonts w:ascii="宋体" w:hAnsi="宋体" w:hint="eastAsia"/>
          <w:color w:val="000000"/>
          <w:sz w:val="28"/>
          <w:szCs w:val="28"/>
        </w:rPr>
        <w:t xml:space="preserve"> </w:t>
      </w:r>
      <w:r>
        <w:rPr>
          <w:rFonts w:ascii="宋体" w:hAnsi="宋体" w:hint="eastAsia"/>
          <w:bCs/>
          <w:color w:val="000000"/>
          <w:sz w:val="28"/>
          <w:szCs w:val="28"/>
        </w:rPr>
        <w:t>变量与函数</w:t>
      </w:r>
    </w:p>
    <w:p w:rsidR="00FA435E" w:rsidRDefault="007442EA">
      <w:pPr>
        <w:topLinePunct/>
        <w:spacing w:line="360" w:lineRule="auto"/>
        <w:jc w:val="center"/>
        <w:textAlignment w:val="center"/>
        <w:rPr>
          <w:b/>
          <w:color w:val="000000"/>
          <w:sz w:val="32"/>
          <w:szCs w:val="32"/>
        </w:rPr>
      </w:pPr>
      <w:r>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191250" cy="1390650"/>
                    </a:xfrm>
                    <a:prstGeom prst="rect">
                      <a:avLst/>
                    </a:prstGeom>
                    <a:noFill/>
                  </pic:spPr>
                </pic:pic>
              </a:graphicData>
            </a:graphic>
          </wp:anchor>
        </w:drawing>
      </w:r>
    </w:p>
    <w:p w:rsidR="00FA435E" w:rsidRDefault="007442EA">
      <w:pPr>
        <w:topLinePunct/>
        <w:spacing w:beforeLines="100" w:before="312" w:line="360" w:lineRule="auto"/>
        <w:textAlignment w:val="center"/>
        <w:rPr>
          <w:rFonts w:eastAsia="黑体"/>
          <w:szCs w:val="21"/>
        </w:rPr>
      </w:pPr>
      <w:r>
        <w:rPr>
          <w:rFonts w:eastAsia="黑体" w:hint="eastAsia"/>
          <w:szCs w:val="21"/>
        </w:rPr>
        <w:t>一、选择题：在每小题给出的四个选项中，只有一项是符合题目要求的</w:t>
      </w:r>
      <w:r>
        <w:rPr>
          <w:rFonts w:eastAsiaTheme="minorEastAsia" w:hint="eastAsia"/>
          <w:szCs w:val="21"/>
        </w:rPr>
        <w:t>．</w:t>
      </w:r>
    </w:p>
    <w:p w:rsidR="00FA435E" w:rsidRDefault="007442EA">
      <w:pPr>
        <w:spacing w:line="360" w:lineRule="auto"/>
        <w:jc w:val="left"/>
        <w:textAlignment w:val="center"/>
        <w:rPr>
          <w:color w:val="000000"/>
          <w:kern w:val="0"/>
        </w:rPr>
      </w:pPr>
      <w:r>
        <w:rPr>
          <w:color w:val="000000"/>
          <w:kern w:val="0"/>
        </w:rPr>
        <w:t>1</w:t>
      </w:r>
      <w:r>
        <w:rPr>
          <w:color w:val="000000"/>
          <w:kern w:val="0"/>
        </w:rPr>
        <w:t>．对于圆的面积公式</w:t>
      </w:r>
      <w:r>
        <w:rPr>
          <w:i/>
          <w:color w:val="000000"/>
          <w:kern w:val="0"/>
        </w:rPr>
        <w:t>S</w:t>
      </w:r>
      <w:r>
        <w:rPr>
          <w:color w:val="000000"/>
          <w:kern w:val="0"/>
        </w:rPr>
        <w:t>=π</w:t>
      </w:r>
      <w:r>
        <w:rPr>
          <w:i/>
          <w:color w:val="000000"/>
          <w:kern w:val="0"/>
        </w:rPr>
        <w:t>R</w:t>
      </w:r>
      <w:r>
        <w:rPr>
          <w:color w:val="000000"/>
          <w:kern w:val="0"/>
          <w:vertAlign w:val="superscript"/>
        </w:rPr>
        <w:t>2</w:t>
      </w:r>
      <w:r>
        <w:rPr>
          <w:color w:val="000000"/>
          <w:kern w:val="0"/>
        </w:rPr>
        <w:t>，下列说法中，正确的为</w:t>
      </w:r>
    </w:p>
    <w:p w:rsidR="00FA435E" w:rsidRDefault="007442EA">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π</w:t>
      </w:r>
      <w:r>
        <w:rPr>
          <w:color w:val="000000"/>
          <w:kern w:val="0"/>
        </w:rPr>
        <w:t>是自变量</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i/>
          <w:color w:val="000000"/>
          <w:kern w:val="0"/>
        </w:rPr>
        <w:t>R</w:t>
      </w:r>
      <w:r>
        <w:rPr>
          <w:color w:val="000000"/>
          <w:kern w:val="0"/>
          <w:vertAlign w:val="superscript"/>
        </w:rPr>
        <w:t>2</w:t>
      </w:r>
      <w:r>
        <w:rPr>
          <w:color w:val="000000"/>
          <w:kern w:val="0"/>
        </w:rPr>
        <w:t>是自变量</w:t>
      </w:r>
    </w:p>
    <w:p w:rsidR="00FA435E" w:rsidRDefault="007442EA">
      <w:pPr>
        <w:spacing w:line="360" w:lineRule="auto"/>
        <w:ind w:leftChars="150" w:left="315"/>
        <w:jc w:val="left"/>
        <w:textAlignment w:val="center"/>
        <w:rPr>
          <w:color w:val="000000"/>
          <w:kern w:val="0"/>
        </w:rPr>
      </w:pPr>
      <w:r>
        <w:rPr>
          <w:color w:val="000000"/>
          <w:kern w:val="0"/>
        </w:rPr>
        <w:t>C</w:t>
      </w:r>
      <w:r>
        <w:rPr>
          <w:color w:val="000000"/>
          <w:kern w:val="0"/>
        </w:rPr>
        <w:t>．</w:t>
      </w:r>
      <w:r>
        <w:rPr>
          <w:i/>
          <w:color w:val="000000"/>
          <w:kern w:val="0"/>
        </w:rPr>
        <w:t>R</w:t>
      </w:r>
      <w:r>
        <w:rPr>
          <w:color w:val="000000"/>
          <w:kern w:val="0"/>
        </w:rPr>
        <w:t>是自变量</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π</w:t>
      </w:r>
      <w:r>
        <w:rPr>
          <w:i/>
          <w:color w:val="000000"/>
          <w:kern w:val="0"/>
        </w:rPr>
        <w:t>R</w:t>
      </w:r>
      <w:r>
        <w:rPr>
          <w:color w:val="000000"/>
          <w:kern w:val="0"/>
          <w:vertAlign w:val="superscript"/>
        </w:rPr>
        <w:t>2</w:t>
      </w:r>
      <w:r>
        <w:rPr>
          <w:color w:val="000000"/>
          <w:kern w:val="0"/>
        </w:rPr>
        <w:t>是自变量</w: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C</w:t>
      </w:r>
    </w:p>
    <w:p w:rsidR="00FA435E" w:rsidRDefault="007442EA">
      <w:pPr>
        <w:spacing w:line="360" w:lineRule="auto"/>
        <w:ind w:leftChars="150" w:left="315"/>
        <w:jc w:val="left"/>
        <w:textAlignment w:val="center"/>
        <w:rPr>
          <w:color w:val="FF0000"/>
          <w:kern w:val="0"/>
        </w:rPr>
      </w:pPr>
      <w:r>
        <w:rPr>
          <w:color w:val="FF0000"/>
          <w:kern w:val="0"/>
        </w:rPr>
        <w:t>【解析】因为在</w:t>
      </w:r>
      <w:r>
        <w:rPr>
          <w:color w:val="FF0000"/>
        </w:rPr>
        <w:object w:dxaOrig="825" w:dyaOrig="315">
          <v:shape id="_x0000_i1025" type="#_x0000_t75" style="width:41.25pt;height:15.75pt" o:ole="">
            <v:imagedata r:id="rId9" o:title=""/>
          </v:shape>
          <o:OLEObject Type="Embed" ProgID="Equation.DSMT4" ShapeID="_x0000_i1025" DrawAspect="Content" ObjectID="_1627230660" r:id="rId10"/>
        </w:object>
      </w:r>
      <w:r>
        <w:rPr>
          <w:color w:val="FF0000"/>
          <w:kern w:val="0"/>
        </w:rPr>
        <w:t>中，</w:t>
      </w:r>
      <w:r>
        <w:rPr>
          <w:color w:val="FF0000"/>
        </w:rPr>
        <w:object w:dxaOrig="195" w:dyaOrig="225">
          <v:shape id="_x0000_i1026" type="#_x0000_t75" style="width:9.75pt;height:11.25pt" o:ole="">
            <v:imagedata r:id="rId11" o:title=""/>
          </v:shape>
          <o:OLEObject Type="Embed" ProgID="Equation.DSMT4" ShapeID="_x0000_i1026" DrawAspect="Content" ObjectID="_1627230661" r:id="rId12"/>
        </w:object>
      </w:r>
      <w:r>
        <w:rPr>
          <w:color w:val="FF0000"/>
          <w:kern w:val="0"/>
        </w:rPr>
        <w:t>是圆周率，故</w:t>
      </w:r>
      <w:r>
        <w:rPr>
          <w:color w:val="FF0000"/>
        </w:rPr>
        <w:object w:dxaOrig="195" w:dyaOrig="225">
          <v:shape id="_x0000_i1027" type="#_x0000_t75" style="width:9.75pt;height:11.25pt" o:ole="">
            <v:imagedata r:id="rId11" o:title=""/>
          </v:shape>
          <o:OLEObject Type="Embed" ProgID="Equation.DSMT4" ShapeID="_x0000_i1027" DrawAspect="Content" ObjectID="_1627230662" r:id="rId13"/>
        </w:object>
      </w:r>
      <w:r>
        <w:rPr>
          <w:color w:val="FF0000"/>
          <w:kern w:val="0"/>
        </w:rPr>
        <w:t>是常数，</w:t>
      </w:r>
      <w:r>
        <w:rPr>
          <w:i/>
          <w:color w:val="FF0000"/>
          <w:kern w:val="0"/>
        </w:rPr>
        <w:t>S</w:t>
      </w:r>
      <w:r>
        <w:rPr>
          <w:color w:val="FF0000"/>
          <w:kern w:val="0"/>
        </w:rPr>
        <w:t>与</w:t>
      </w:r>
      <w:r>
        <w:rPr>
          <w:i/>
          <w:color w:val="FF0000"/>
          <w:kern w:val="0"/>
        </w:rPr>
        <w:t>R</w:t>
      </w:r>
      <w:r>
        <w:rPr>
          <w:color w:val="FF0000"/>
          <w:kern w:val="0"/>
        </w:rPr>
        <w:t>是变量，其中</w:t>
      </w:r>
      <w:r>
        <w:rPr>
          <w:i/>
          <w:color w:val="FF0000"/>
          <w:kern w:val="0"/>
        </w:rPr>
        <w:t>R</w:t>
      </w:r>
      <w:r>
        <w:rPr>
          <w:color w:val="FF0000"/>
          <w:kern w:val="0"/>
        </w:rPr>
        <w:t>是自变量</w:t>
      </w:r>
      <w:r>
        <w:rPr>
          <w:rFonts w:hint="eastAsia"/>
          <w:color w:val="FF0000"/>
          <w:kern w:val="0"/>
        </w:rPr>
        <w:t>，</w:t>
      </w:r>
      <w:r>
        <w:rPr>
          <w:color w:val="FF0000"/>
          <w:kern w:val="0"/>
        </w:rPr>
        <w:t>故选</w:t>
      </w:r>
      <w:r>
        <w:rPr>
          <w:color w:val="FF0000"/>
          <w:kern w:val="0"/>
        </w:rPr>
        <w:t>C</w:t>
      </w:r>
      <w:r>
        <w:rPr>
          <w:color w:val="FF0000"/>
          <w:kern w:val="0"/>
        </w:rPr>
        <w:t>．</w:t>
      </w:r>
    </w:p>
    <w:p w:rsidR="00FA435E" w:rsidRDefault="007442EA">
      <w:pPr>
        <w:spacing w:line="360" w:lineRule="auto"/>
        <w:ind w:left="315" w:hangingChars="150" w:hanging="315"/>
        <w:jc w:val="left"/>
        <w:textAlignment w:val="center"/>
        <w:rPr>
          <w:color w:val="000000"/>
          <w:kern w:val="0"/>
        </w:rPr>
      </w:pPr>
      <w:r>
        <w:rPr>
          <w:color w:val="000000"/>
          <w:kern w:val="0"/>
        </w:rPr>
        <w:t>2</w:t>
      </w:r>
      <w:r>
        <w:rPr>
          <w:color w:val="000000"/>
          <w:kern w:val="0"/>
        </w:rPr>
        <w:t>．长方形的周长为</w:t>
      </w:r>
      <w:r>
        <w:rPr>
          <w:color w:val="000000"/>
          <w:kern w:val="0"/>
        </w:rPr>
        <w:t>24</w:t>
      </w:r>
      <w:r>
        <w:rPr>
          <w:rFonts w:hint="eastAsia"/>
          <w:color w:val="000000"/>
          <w:kern w:val="0"/>
        </w:rPr>
        <w:t xml:space="preserve"> </w:t>
      </w:r>
      <w:r>
        <w:rPr>
          <w:color w:val="000000"/>
          <w:kern w:val="0"/>
        </w:rPr>
        <w:t>cm</w:t>
      </w:r>
      <w:r>
        <w:rPr>
          <w:color w:val="000000"/>
          <w:kern w:val="0"/>
        </w:rPr>
        <w:t>，其中一边长为</w:t>
      </w:r>
      <w:r>
        <w:rPr>
          <w:i/>
          <w:color w:val="000000"/>
          <w:kern w:val="0"/>
        </w:rPr>
        <w:t>x</w:t>
      </w:r>
      <w:r>
        <w:rPr>
          <w:rFonts w:hint="eastAsia"/>
          <w:i/>
          <w:color w:val="000000"/>
          <w:kern w:val="0"/>
        </w:rPr>
        <w:t xml:space="preserve"> </w:t>
      </w:r>
      <w:r>
        <w:rPr>
          <w:color w:val="000000"/>
          <w:kern w:val="0"/>
        </w:rPr>
        <w:t>cm</w:t>
      </w:r>
      <w:r>
        <w:rPr>
          <w:color w:val="000000"/>
          <w:kern w:val="0"/>
        </w:rPr>
        <w:t>（其中</w:t>
      </w:r>
      <w:r>
        <w:rPr>
          <w:i/>
          <w:color w:val="000000"/>
          <w:kern w:val="0"/>
        </w:rPr>
        <w:t>x</w:t>
      </w:r>
      <w:r>
        <w:rPr>
          <w:color w:val="000000"/>
          <w:kern w:val="0"/>
        </w:rPr>
        <w:t>&gt;0</w:t>
      </w:r>
      <w:r>
        <w:rPr>
          <w:color w:val="000000"/>
          <w:kern w:val="0"/>
        </w:rPr>
        <w:t>），面积为</w:t>
      </w:r>
      <w:r>
        <w:rPr>
          <w:i/>
          <w:color w:val="000000"/>
          <w:kern w:val="0"/>
        </w:rPr>
        <w:t>y</w:t>
      </w:r>
      <w:r>
        <w:rPr>
          <w:rFonts w:hint="eastAsia"/>
          <w:i/>
          <w:color w:val="000000"/>
          <w:kern w:val="0"/>
        </w:rPr>
        <w:t xml:space="preserve"> </w:t>
      </w:r>
      <w:r>
        <w:rPr>
          <w:color w:val="000000"/>
          <w:kern w:val="0"/>
        </w:rPr>
        <w:t>cm</w:t>
      </w:r>
      <w:r>
        <w:rPr>
          <w:color w:val="000000"/>
          <w:kern w:val="0"/>
          <w:vertAlign w:val="superscript"/>
        </w:rPr>
        <w:t>2</w:t>
      </w:r>
      <w:r>
        <w:rPr>
          <w:color w:val="000000"/>
          <w:kern w:val="0"/>
        </w:rPr>
        <w:t>，则</w:t>
      </w:r>
      <w:r>
        <w:rPr>
          <w:i/>
          <w:color w:val="000000"/>
          <w:kern w:val="0"/>
        </w:rPr>
        <w:t>y</w:t>
      </w:r>
      <w:r>
        <w:rPr>
          <w:color w:val="000000"/>
          <w:kern w:val="0"/>
        </w:rPr>
        <w:t>与</w:t>
      </w:r>
      <w:r>
        <w:rPr>
          <w:i/>
          <w:color w:val="000000"/>
          <w:kern w:val="0"/>
        </w:rPr>
        <w:t>x</w:t>
      </w:r>
      <w:r>
        <w:rPr>
          <w:color w:val="000000"/>
          <w:kern w:val="0"/>
        </w:rPr>
        <w:t>的关系式为</w:t>
      </w:r>
    </w:p>
    <w:p w:rsidR="00FA435E" w:rsidRDefault="007442EA">
      <w:pPr>
        <w:spacing w:line="360" w:lineRule="auto"/>
        <w:ind w:leftChars="150" w:left="315"/>
        <w:jc w:val="left"/>
        <w:textAlignment w:val="center"/>
        <w:rPr>
          <w:color w:val="000000"/>
          <w:kern w:val="0"/>
        </w:rPr>
      </w:pPr>
      <w:r>
        <w:rPr>
          <w:color w:val="000000"/>
          <w:kern w:val="0"/>
        </w:rPr>
        <w:t>A</w:t>
      </w:r>
      <w:r>
        <w:rPr>
          <w:color w:val="000000"/>
          <w:kern w:val="0"/>
        </w:rPr>
        <w:t>．</w:t>
      </w:r>
      <w:r>
        <w:object w:dxaOrig="660" w:dyaOrig="360">
          <v:shape id="_x0000_i1028" type="#_x0000_t75" style="width:33pt;height:18pt" o:ole="">
            <v:imagedata r:id="rId14" o:title=""/>
          </v:shape>
          <o:OLEObject Type="Embed" ProgID="Equation.DSMT4" ShapeID="_x0000_i1028" DrawAspect="Content" ObjectID="_1627230663" r:id="rId15"/>
        </w:object>
      </w:r>
      <w:r>
        <w:rPr>
          <w:rFonts w:hint="eastAsia"/>
        </w:rPr>
        <w:tab/>
      </w:r>
      <w:r>
        <w:rPr>
          <w:rFonts w:hint="eastAsia"/>
        </w:rPr>
        <w:tab/>
      </w:r>
      <w:r>
        <w:rPr>
          <w:rFonts w:hint="eastAsia"/>
        </w:rPr>
        <w:tab/>
      </w:r>
      <w:r>
        <w:rPr>
          <w:color w:val="000000"/>
          <w:kern w:val="0"/>
        </w:rPr>
        <w:t>B</w:t>
      </w:r>
      <w:r>
        <w:rPr>
          <w:color w:val="000000"/>
          <w:kern w:val="0"/>
        </w:rPr>
        <w:t>．</w:t>
      </w:r>
      <w:r>
        <w:object w:dxaOrig="1320" w:dyaOrig="315">
          <v:shape id="_x0000_i1029" type="#_x0000_t75" style="width:66pt;height:15.75pt" o:ole="">
            <v:imagedata r:id="rId16" o:title=""/>
          </v:shape>
          <o:OLEObject Type="Embed" ProgID="Equation.DSMT4" ShapeID="_x0000_i1029" DrawAspect="Content" ObjectID="_1627230664" r:id="rId17"/>
        </w:object>
      </w:r>
      <w:r>
        <w:rPr>
          <w:rFonts w:hint="eastAsia"/>
        </w:rPr>
        <w:tab/>
      </w:r>
      <w:r>
        <w:rPr>
          <w:rFonts w:hint="eastAsia"/>
        </w:rPr>
        <w:tab/>
      </w:r>
      <w:r>
        <w:rPr>
          <w:color w:val="000000"/>
          <w:kern w:val="0"/>
        </w:rPr>
        <w:t>C</w:t>
      </w:r>
      <w:r>
        <w:rPr>
          <w:color w:val="000000"/>
          <w:kern w:val="0"/>
        </w:rPr>
        <w:t>．</w:t>
      </w:r>
      <w:r>
        <w:object w:dxaOrig="1245" w:dyaOrig="360">
          <v:shape id="_x0000_i1030" type="#_x0000_t75" style="width:62.25pt;height:18pt" o:ole="">
            <v:imagedata r:id="rId18" o:title=""/>
          </v:shape>
          <o:OLEObject Type="Embed" ProgID="Equation.DSMT4" ShapeID="_x0000_i1030" DrawAspect="Content" ObjectID="_1627230665" r:id="rId19"/>
        </w:object>
      </w:r>
      <w:r>
        <w:rPr>
          <w:rFonts w:hint="eastAsia"/>
        </w:rPr>
        <w:tab/>
      </w:r>
      <w:r>
        <w:rPr>
          <w:rFonts w:hint="eastAsia"/>
        </w:rPr>
        <w:tab/>
      </w:r>
      <w:r>
        <w:rPr>
          <w:color w:val="000000"/>
          <w:kern w:val="0"/>
        </w:rPr>
        <w:t>D</w:t>
      </w:r>
      <w:r>
        <w:rPr>
          <w:color w:val="000000"/>
          <w:kern w:val="0"/>
        </w:rPr>
        <w:t>．</w:t>
      </w:r>
      <w:r>
        <w:object w:dxaOrig="1305" w:dyaOrig="315">
          <v:shape id="_x0000_i1031" type="#_x0000_t75" style="width:65.25pt;height:15.75pt" o:ole="">
            <v:imagedata r:id="rId20" o:title=""/>
          </v:shape>
          <o:OLEObject Type="Embed" ProgID="Equation.DSMT4" ShapeID="_x0000_i1031" DrawAspect="Content" ObjectID="_1627230666" r:id="rId21"/>
        </w:objec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D</w:t>
      </w:r>
    </w:p>
    <w:p w:rsidR="00FA435E" w:rsidRDefault="007442EA">
      <w:pPr>
        <w:spacing w:line="360" w:lineRule="auto"/>
        <w:ind w:leftChars="150" w:left="315"/>
        <w:jc w:val="left"/>
        <w:textAlignment w:val="center"/>
        <w:rPr>
          <w:color w:val="FF0000"/>
          <w:kern w:val="0"/>
        </w:rPr>
      </w:pPr>
      <w:r>
        <w:rPr>
          <w:color w:val="FF0000"/>
          <w:kern w:val="0"/>
        </w:rPr>
        <w:t>【解析】长方形的一边是</w:t>
      </w:r>
      <w:r>
        <w:rPr>
          <w:i/>
          <w:color w:val="FF0000"/>
          <w:kern w:val="0"/>
        </w:rPr>
        <w:t>x</w:t>
      </w:r>
      <w:r>
        <w:rPr>
          <w:rFonts w:hint="eastAsia"/>
          <w:i/>
          <w:color w:val="FF0000"/>
          <w:kern w:val="0"/>
        </w:rPr>
        <w:t xml:space="preserve"> </w:t>
      </w:r>
      <w:r>
        <w:rPr>
          <w:color w:val="FF0000"/>
          <w:kern w:val="0"/>
        </w:rPr>
        <w:t>cm</w:t>
      </w:r>
      <w:r>
        <w:rPr>
          <w:color w:val="FF0000"/>
          <w:kern w:val="0"/>
        </w:rPr>
        <w:t>，则另一边长是（</w:t>
      </w:r>
      <w:r>
        <w:rPr>
          <w:color w:val="FF0000"/>
          <w:kern w:val="0"/>
        </w:rPr>
        <w:t>12</w:t>
      </w:r>
      <w:r>
        <w:rPr>
          <w:rFonts w:asciiTheme="minorEastAsia" w:eastAsiaTheme="minorEastAsia" w:hAnsiTheme="minorEastAsia"/>
          <w:color w:val="FF0000"/>
          <w:kern w:val="0"/>
        </w:rPr>
        <w:t>-</w:t>
      </w:r>
      <w:r>
        <w:rPr>
          <w:i/>
          <w:color w:val="FF0000"/>
          <w:kern w:val="0"/>
        </w:rPr>
        <w:t>x</w:t>
      </w:r>
      <w:r>
        <w:rPr>
          <w:color w:val="FF0000"/>
          <w:kern w:val="0"/>
        </w:rPr>
        <w:t>）</w:t>
      </w:r>
      <w:r>
        <w:rPr>
          <w:color w:val="FF0000"/>
          <w:kern w:val="0"/>
        </w:rPr>
        <w:t>cm</w:t>
      </w:r>
      <w:r>
        <w:rPr>
          <w:color w:val="FF0000"/>
          <w:kern w:val="0"/>
        </w:rPr>
        <w:t>．则</w:t>
      </w:r>
      <w:r>
        <w:rPr>
          <w:i/>
          <w:color w:val="FF0000"/>
          <w:kern w:val="0"/>
        </w:rPr>
        <w:t>y</w:t>
      </w:r>
      <w:r>
        <w:rPr>
          <w:color w:val="FF0000"/>
          <w:kern w:val="0"/>
        </w:rPr>
        <w:t>与</w:t>
      </w:r>
      <w:r>
        <w:rPr>
          <w:i/>
          <w:color w:val="FF0000"/>
          <w:kern w:val="0"/>
        </w:rPr>
        <w:t>x</w:t>
      </w:r>
      <w:r>
        <w:rPr>
          <w:color w:val="FF0000"/>
          <w:kern w:val="0"/>
        </w:rPr>
        <w:t>的关系式为</w:t>
      </w:r>
      <w:r>
        <w:rPr>
          <w:i/>
          <w:color w:val="FF0000"/>
          <w:kern w:val="0"/>
        </w:rPr>
        <w:t>y</w:t>
      </w:r>
      <w:r>
        <w:rPr>
          <w:color w:val="FF0000"/>
          <w:kern w:val="0"/>
        </w:rPr>
        <w:t>=</w:t>
      </w:r>
      <w:r>
        <w:rPr>
          <w:color w:val="FF0000"/>
          <w:kern w:val="0"/>
        </w:rPr>
        <w:t>（</w:t>
      </w:r>
      <w:r>
        <w:rPr>
          <w:color w:val="FF0000"/>
          <w:kern w:val="0"/>
        </w:rPr>
        <w:t>12</w:t>
      </w:r>
      <w:r>
        <w:rPr>
          <w:rFonts w:asciiTheme="minorEastAsia" w:eastAsiaTheme="minorEastAsia" w:hAnsiTheme="minorEastAsia"/>
          <w:color w:val="FF0000"/>
          <w:kern w:val="0"/>
        </w:rPr>
        <w:t>-</w:t>
      </w:r>
      <w:r>
        <w:rPr>
          <w:i/>
          <w:color w:val="FF0000"/>
          <w:kern w:val="0"/>
        </w:rPr>
        <w:t>x</w:t>
      </w:r>
      <w:r>
        <w:rPr>
          <w:color w:val="FF0000"/>
          <w:kern w:val="0"/>
        </w:rPr>
        <w:t>）</w:t>
      </w:r>
      <w:r>
        <w:rPr>
          <w:i/>
          <w:color w:val="FF0000"/>
          <w:kern w:val="0"/>
        </w:rPr>
        <w:t>x</w:t>
      </w:r>
      <w:r>
        <w:rPr>
          <w:color w:val="FF0000"/>
          <w:kern w:val="0"/>
        </w:rPr>
        <w:t>．故选</w:t>
      </w:r>
      <w:r>
        <w:rPr>
          <w:color w:val="FF0000"/>
          <w:kern w:val="0"/>
        </w:rPr>
        <w:t>D</w:t>
      </w:r>
      <w:r>
        <w:rPr>
          <w:color w:val="FF0000"/>
          <w:kern w:val="0"/>
        </w:rPr>
        <w:t>．</w:t>
      </w:r>
    </w:p>
    <w:p w:rsidR="00FA435E" w:rsidRDefault="007442EA">
      <w:pPr>
        <w:spacing w:line="360" w:lineRule="auto"/>
        <w:ind w:left="315" w:hangingChars="150" w:hanging="315"/>
        <w:jc w:val="left"/>
        <w:textAlignment w:val="center"/>
        <w:rPr>
          <w:color w:val="000000"/>
          <w:kern w:val="0"/>
        </w:rPr>
      </w:pPr>
      <w:r>
        <w:rPr>
          <w:color w:val="000000"/>
          <w:kern w:val="0"/>
        </w:rPr>
        <w:t>3</w:t>
      </w:r>
      <w:r>
        <w:rPr>
          <w:color w:val="000000"/>
          <w:kern w:val="0"/>
        </w:rPr>
        <w:t>．下列图象中，表示</w:t>
      </w:r>
      <w:r>
        <w:rPr>
          <w:i/>
          <w:color w:val="000000"/>
          <w:kern w:val="0"/>
        </w:rPr>
        <w:t>y</w:t>
      </w:r>
      <w:r>
        <w:rPr>
          <w:color w:val="000000"/>
          <w:kern w:val="0"/>
        </w:rPr>
        <w:t>是</w:t>
      </w:r>
      <w:r>
        <w:rPr>
          <w:i/>
          <w:color w:val="000000"/>
          <w:kern w:val="0"/>
        </w:rPr>
        <w:t>x</w:t>
      </w:r>
      <w:r>
        <w:rPr>
          <w:color w:val="000000"/>
          <w:kern w:val="0"/>
        </w:rPr>
        <w:t>的函数的有</w:t>
      </w:r>
    </w:p>
    <w:p w:rsidR="00FA435E" w:rsidRDefault="007442EA">
      <w:pPr>
        <w:spacing w:line="360" w:lineRule="auto"/>
        <w:ind w:leftChars="150" w:left="315"/>
        <w:jc w:val="left"/>
        <w:textAlignment w:val="center"/>
        <w:rPr>
          <w:color w:val="000000"/>
          <w:kern w:val="0"/>
        </w:rPr>
      </w:pPr>
      <w:r>
        <w:rPr>
          <w:noProof/>
          <w:color w:val="000000"/>
          <w:kern w:val="0"/>
        </w:rPr>
        <w:drawing>
          <wp:inline distT="0" distB="0" distL="0" distR="0">
            <wp:extent cx="4552950" cy="1047750"/>
            <wp:effectExtent l="0" t="0" r="0" b="0"/>
            <wp:docPr id="100001" name="图片 100001" descr="http://www.zxxk.com"/>
            <wp:cNvGraphicFramePr/>
            <a:graphic xmlns:a="http://schemas.openxmlformats.org/drawingml/2006/main">
              <a:graphicData uri="http://schemas.openxmlformats.org/drawingml/2006/picture">
                <pic:pic xmlns:pic="http://schemas.openxmlformats.org/drawingml/2006/picture">
                  <pic:nvPicPr>
                    <pic:cNvPr id="100001" name="图片 100001" descr="http://www.zxxk.com"/>
                    <pic:cNvPicPr/>
                  </pic:nvPicPr>
                  <pic:blipFill>
                    <a:blip r:embed="rId22"/>
                    <a:stretch>
                      <a:fillRect/>
                    </a:stretch>
                  </pic:blipFill>
                  <pic:spPr>
                    <a:xfrm>
                      <a:off x="0" y="0"/>
                      <a:ext cx="4552950" cy="1047750"/>
                    </a:xfrm>
                    <a:prstGeom prst="rect">
                      <a:avLst/>
                    </a:prstGeom>
                  </pic:spPr>
                </pic:pic>
              </a:graphicData>
            </a:graphic>
          </wp:inline>
        </w:drawing>
      </w:r>
    </w:p>
    <w:p w:rsidR="00FA435E" w:rsidRDefault="007442EA">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1</w:t>
      </w:r>
      <w:r>
        <w:rPr>
          <w:color w:val="000000"/>
          <w:kern w:val="0"/>
        </w:rPr>
        <w:t>个</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2</w:t>
      </w:r>
      <w:r>
        <w:rPr>
          <w:color w:val="000000"/>
          <w:kern w:val="0"/>
        </w:rPr>
        <w:t>个</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3</w:t>
      </w:r>
      <w:r>
        <w:rPr>
          <w:color w:val="000000"/>
          <w:kern w:val="0"/>
        </w:rPr>
        <w:t>个</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4</w:t>
      </w:r>
      <w:r>
        <w:rPr>
          <w:color w:val="000000"/>
          <w:kern w:val="0"/>
        </w:rPr>
        <w:t>个</w: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B</w:t>
      </w:r>
    </w:p>
    <w:p w:rsidR="00FA435E" w:rsidRDefault="007442EA">
      <w:pPr>
        <w:spacing w:line="360" w:lineRule="auto"/>
        <w:ind w:leftChars="150" w:left="315"/>
        <w:jc w:val="left"/>
        <w:textAlignment w:val="center"/>
        <w:rPr>
          <w:color w:val="FF0000"/>
          <w:kern w:val="0"/>
        </w:rPr>
      </w:pPr>
      <w:r>
        <w:rPr>
          <w:color w:val="FF0000"/>
          <w:kern w:val="0"/>
        </w:rPr>
        <w:t>【解析】第一个图象，对每一个</w:t>
      </w:r>
      <w:r>
        <w:rPr>
          <w:i/>
          <w:color w:val="FF0000"/>
          <w:kern w:val="0"/>
        </w:rPr>
        <w:t>x</w:t>
      </w:r>
      <w:r>
        <w:rPr>
          <w:color w:val="FF0000"/>
          <w:kern w:val="0"/>
        </w:rPr>
        <w:t>的值，都有唯一确定的</w:t>
      </w:r>
      <w:r>
        <w:rPr>
          <w:i/>
          <w:color w:val="FF0000"/>
          <w:kern w:val="0"/>
        </w:rPr>
        <w:t>y</w:t>
      </w:r>
      <w:r>
        <w:rPr>
          <w:color w:val="FF0000"/>
          <w:kern w:val="0"/>
        </w:rPr>
        <w:t>值与之对应，是函数；</w:t>
      </w:r>
    </w:p>
    <w:p w:rsidR="00FA435E" w:rsidRDefault="007442EA">
      <w:pPr>
        <w:spacing w:line="360" w:lineRule="auto"/>
        <w:ind w:leftChars="150" w:left="315"/>
        <w:jc w:val="left"/>
        <w:textAlignment w:val="center"/>
        <w:rPr>
          <w:color w:val="FF0000"/>
          <w:kern w:val="0"/>
        </w:rPr>
      </w:pPr>
      <w:r>
        <w:rPr>
          <w:color w:val="FF0000"/>
          <w:kern w:val="0"/>
        </w:rPr>
        <w:t>第二个图象，对每一个</w:t>
      </w:r>
      <w:r>
        <w:rPr>
          <w:i/>
          <w:color w:val="FF0000"/>
          <w:kern w:val="0"/>
        </w:rPr>
        <w:t>x</w:t>
      </w:r>
      <w:r>
        <w:rPr>
          <w:color w:val="FF0000"/>
          <w:kern w:val="0"/>
        </w:rPr>
        <w:t>的值，都有唯一确定的</w:t>
      </w:r>
      <w:r>
        <w:rPr>
          <w:i/>
          <w:color w:val="FF0000"/>
          <w:kern w:val="0"/>
        </w:rPr>
        <w:t>y</w:t>
      </w:r>
      <w:r>
        <w:rPr>
          <w:color w:val="FF0000"/>
          <w:kern w:val="0"/>
        </w:rPr>
        <w:t>值与之对应，是函数；</w:t>
      </w:r>
    </w:p>
    <w:p w:rsidR="00FA435E" w:rsidRDefault="007442EA">
      <w:pPr>
        <w:spacing w:line="360" w:lineRule="auto"/>
        <w:ind w:leftChars="150" w:left="315"/>
        <w:jc w:val="left"/>
        <w:textAlignment w:val="center"/>
        <w:rPr>
          <w:color w:val="FF0000"/>
          <w:kern w:val="0"/>
        </w:rPr>
      </w:pPr>
      <w:r>
        <w:rPr>
          <w:color w:val="FF0000"/>
          <w:kern w:val="0"/>
        </w:rPr>
        <w:t>第三个图象，对给定的</w:t>
      </w:r>
      <w:r>
        <w:rPr>
          <w:i/>
          <w:color w:val="FF0000"/>
          <w:kern w:val="0"/>
        </w:rPr>
        <w:t>x</w:t>
      </w:r>
      <w:r>
        <w:rPr>
          <w:color w:val="FF0000"/>
          <w:kern w:val="0"/>
        </w:rPr>
        <w:t>的值，有两个</w:t>
      </w:r>
      <w:r>
        <w:rPr>
          <w:i/>
          <w:color w:val="FF0000"/>
          <w:kern w:val="0"/>
        </w:rPr>
        <w:t>y</w:t>
      </w:r>
      <w:r>
        <w:rPr>
          <w:color w:val="FF0000"/>
          <w:kern w:val="0"/>
        </w:rPr>
        <w:t>值与之对应，不是函数；</w:t>
      </w:r>
    </w:p>
    <w:p w:rsidR="00FA435E" w:rsidRDefault="007442EA">
      <w:pPr>
        <w:spacing w:line="360" w:lineRule="auto"/>
        <w:ind w:leftChars="150" w:left="315"/>
        <w:jc w:val="left"/>
        <w:textAlignment w:val="center"/>
        <w:rPr>
          <w:color w:val="FF0000"/>
          <w:kern w:val="0"/>
        </w:rPr>
      </w:pPr>
      <w:r>
        <w:rPr>
          <w:color w:val="FF0000"/>
          <w:kern w:val="0"/>
        </w:rPr>
        <w:t>第四个图象，对给定的</w:t>
      </w:r>
      <w:r>
        <w:rPr>
          <w:i/>
          <w:color w:val="FF0000"/>
          <w:kern w:val="0"/>
        </w:rPr>
        <w:t>x</w:t>
      </w:r>
      <w:r>
        <w:rPr>
          <w:color w:val="FF0000"/>
          <w:kern w:val="0"/>
        </w:rPr>
        <w:t>的值，有两个</w:t>
      </w:r>
      <w:r>
        <w:rPr>
          <w:i/>
          <w:color w:val="FF0000"/>
          <w:kern w:val="0"/>
        </w:rPr>
        <w:t>y</w:t>
      </w:r>
      <w:r>
        <w:rPr>
          <w:color w:val="FF0000"/>
          <w:kern w:val="0"/>
        </w:rPr>
        <w:t>值与之对应，不是函数．综上所述，表示</w:t>
      </w:r>
      <w:r>
        <w:rPr>
          <w:i/>
          <w:color w:val="FF0000"/>
          <w:kern w:val="0"/>
        </w:rPr>
        <w:t>y</w:t>
      </w:r>
      <w:r>
        <w:rPr>
          <w:color w:val="FF0000"/>
          <w:kern w:val="0"/>
        </w:rPr>
        <w:t>是</w:t>
      </w:r>
      <w:r>
        <w:rPr>
          <w:i/>
          <w:color w:val="FF0000"/>
          <w:kern w:val="0"/>
        </w:rPr>
        <w:t>x</w:t>
      </w:r>
      <w:r>
        <w:rPr>
          <w:color w:val="FF0000"/>
          <w:kern w:val="0"/>
        </w:rPr>
        <w:t>的函数的有第一个、第二个，共</w:t>
      </w:r>
      <w:r>
        <w:rPr>
          <w:color w:val="FF0000"/>
          <w:kern w:val="0"/>
        </w:rPr>
        <w:t>2</w:t>
      </w:r>
      <w:r>
        <w:rPr>
          <w:color w:val="FF0000"/>
          <w:kern w:val="0"/>
        </w:rPr>
        <w:t>个．故选</w:t>
      </w:r>
      <w:r>
        <w:rPr>
          <w:color w:val="FF0000"/>
          <w:kern w:val="0"/>
        </w:rPr>
        <w:t>B</w:t>
      </w:r>
      <w:r>
        <w:rPr>
          <w:color w:val="FF0000"/>
          <w:kern w:val="0"/>
        </w:rPr>
        <w:t>．</w:t>
      </w:r>
    </w:p>
    <w:p w:rsidR="00FA435E" w:rsidRDefault="007442EA">
      <w:pPr>
        <w:spacing w:line="360" w:lineRule="auto"/>
        <w:ind w:left="315" w:hangingChars="150" w:hanging="315"/>
        <w:jc w:val="left"/>
        <w:textAlignment w:val="center"/>
        <w:rPr>
          <w:color w:val="000000"/>
          <w:kern w:val="0"/>
        </w:rPr>
      </w:pPr>
      <w:r>
        <w:rPr>
          <w:color w:val="000000"/>
          <w:kern w:val="0"/>
        </w:rPr>
        <w:t>4</w:t>
      </w:r>
      <w:r>
        <w:rPr>
          <w:color w:val="000000"/>
          <w:kern w:val="0"/>
        </w:rPr>
        <w:t>．下列变量之间的关系不是函数关系的是</w:t>
      </w:r>
    </w:p>
    <w:p w:rsidR="00FA435E" w:rsidRDefault="007442EA">
      <w:pPr>
        <w:spacing w:line="360" w:lineRule="auto"/>
        <w:ind w:leftChars="150" w:left="315"/>
        <w:jc w:val="left"/>
        <w:textAlignment w:val="center"/>
        <w:rPr>
          <w:color w:val="000000"/>
          <w:kern w:val="0"/>
        </w:rPr>
      </w:pPr>
      <w:r>
        <w:rPr>
          <w:color w:val="000000"/>
          <w:kern w:val="0"/>
        </w:rPr>
        <w:t>A</w:t>
      </w:r>
      <w:r>
        <w:rPr>
          <w:color w:val="000000"/>
          <w:kern w:val="0"/>
        </w:rPr>
        <w:t>．长方形的宽一定</w:t>
      </w:r>
      <w:r>
        <w:rPr>
          <w:rFonts w:hint="eastAsia"/>
          <w:color w:val="000000"/>
          <w:kern w:val="0"/>
        </w:rPr>
        <w:t>，</w:t>
      </w:r>
      <w:r>
        <w:rPr>
          <w:color w:val="000000"/>
          <w:kern w:val="0"/>
        </w:rPr>
        <w:t>其长与面积</w:t>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．正方形的周长与面积</w:t>
      </w:r>
    </w:p>
    <w:p w:rsidR="00FA435E" w:rsidRDefault="007442EA">
      <w:pPr>
        <w:spacing w:line="360" w:lineRule="auto"/>
        <w:ind w:leftChars="150" w:left="315"/>
        <w:jc w:val="left"/>
        <w:textAlignment w:val="center"/>
        <w:rPr>
          <w:color w:val="000000"/>
          <w:kern w:val="0"/>
        </w:rPr>
      </w:pPr>
      <w:r>
        <w:rPr>
          <w:color w:val="000000"/>
          <w:kern w:val="0"/>
        </w:rPr>
        <w:lastRenderedPageBreak/>
        <w:t>C</w:t>
      </w:r>
      <w:r>
        <w:rPr>
          <w:color w:val="000000"/>
          <w:kern w:val="0"/>
        </w:rPr>
        <w:t>．等腰三角形的底边与面积</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．球的体积与球的半径</w: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C</w:t>
      </w:r>
    </w:p>
    <w:p w:rsidR="00FA435E" w:rsidRDefault="007442EA">
      <w:pPr>
        <w:spacing w:line="360" w:lineRule="auto"/>
        <w:ind w:leftChars="150" w:left="315"/>
        <w:jc w:val="left"/>
        <w:textAlignment w:val="center"/>
        <w:rPr>
          <w:i/>
          <w:color w:val="FF0000"/>
          <w:kern w:val="0"/>
        </w:rPr>
      </w:pPr>
      <w:r>
        <w:rPr>
          <w:color w:val="FF0000"/>
          <w:kern w:val="0"/>
        </w:rPr>
        <w:t>【解析】</w:t>
      </w:r>
      <w:r>
        <w:rPr>
          <w:color w:val="FF0000"/>
          <w:kern w:val="0"/>
        </w:rPr>
        <w:t>A</w:t>
      </w:r>
      <w:r>
        <w:rPr>
          <w:color w:val="FF0000"/>
          <w:kern w:val="0"/>
        </w:rPr>
        <w:t>项中，长方形的宽一定，是常量，而面积</w:t>
      </w:r>
      <w:r>
        <w:rPr>
          <w:color w:val="FF0000"/>
          <w:kern w:val="0"/>
        </w:rPr>
        <w:t>=</w:t>
      </w:r>
      <w:r>
        <w:rPr>
          <w:color w:val="FF0000"/>
          <w:kern w:val="0"/>
        </w:rPr>
        <w:t>长</w:t>
      </w:r>
      <w:r>
        <w:rPr>
          <w:color w:val="FF0000"/>
          <w:kern w:val="0"/>
        </w:rPr>
        <w:t>×</w:t>
      </w:r>
      <w:r>
        <w:rPr>
          <w:color w:val="FF0000"/>
          <w:kern w:val="0"/>
        </w:rPr>
        <w:t>宽，长与面积是两个变量，若长改变，则面积也变，是函数关系</w:t>
      </w:r>
      <w:r>
        <w:rPr>
          <w:i/>
          <w:color w:val="FF0000"/>
          <w:kern w:val="0"/>
        </w:rPr>
        <w:t>；</w:t>
      </w:r>
    </w:p>
    <w:p w:rsidR="00FA435E" w:rsidRDefault="007442EA">
      <w:pPr>
        <w:spacing w:line="360" w:lineRule="auto"/>
        <w:ind w:leftChars="150" w:left="315"/>
        <w:jc w:val="left"/>
        <w:textAlignment w:val="center"/>
        <w:rPr>
          <w:color w:val="FF0000"/>
          <w:kern w:val="0"/>
        </w:rPr>
      </w:pPr>
      <w:r>
        <w:rPr>
          <w:color w:val="FF0000"/>
          <w:kern w:val="0"/>
        </w:rPr>
        <w:t>B</w:t>
      </w:r>
      <w:r>
        <w:rPr>
          <w:color w:val="FF0000"/>
          <w:kern w:val="0"/>
        </w:rPr>
        <w:t>项中，正方形的周长与面积是两个变量，给出一个周长的值</w:t>
      </w:r>
      <w:r>
        <w:rPr>
          <w:i/>
          <w:color w:val="FF0000"/>
          <w:kern w:val="0"/>
        </w:rPr>
        <w:t>C</w:t>
      </w:r>
      <w:r>
        <w:rPr>
          <w:color w:val="FF0000"/>
          <w:kern w:val="0"/>
        </w:rPr>
        <w:t>，边长即为</w:t>
      </w:r>
      <w:r>
        <w:rPr>
          <w:color w:val="FF0000"/>
        </w:rPr>
        <w:object w:dxaOrig="285" w:dyaOrig="615">
          <v:shape id="_x0000_i1032" type="#_x0000_t75" style="width:14.25pt;height:30.75pt" o:ole="">
            <v:imagedata r:id="rId23" o:title=""/>
          </v:shape>
          <o:OLEObject Type="Embed" ProgID="Equation.DSMT4" ShapeID="_x0000_i1032" DrawAspect="Content" ObjectID="_1627230667" r:id="rId24"/>
        </w:object>
      </w:r>
      <w:r>
        <w:rPr>
          <w:color w:val="FF0000"/>
          <w:kern w:val="0"/>
        </w:rPr>
        <w:t>，相应地面积为</w:t>
      </w:r>
      <w:r>
        <w:rPr>
          <w:color w:val="FF0000"/>
        </w:rPr>
        <w:object w:dxaOrig="1125" w:dyaOrig="615">
          <v:shape id="_x0000_i1033" type="#_x0000_t75" style="width:56.25pt;height:30.75pt" o:ole="">
            <v:imagedata r:id="rId25" o:title=""/>
          </v:shape>
          <o:OLEObject Type="Embed" ProgID="Equation.DSMT4" ShapeID="_x0000_i1033" DrawAspect="Content" ObjectID="_1627230668" r:id="rId26"/>
        </w:object>
      </w:r>
      <w:r>
        <w:rPr>
          <w:color w:val="FF0000"/>
        </w:rPr>
        <w:object w:dxaOrig="375" w:dyaOrig="660">
          <v:shape id="_x0000_i1034" type="#_x0000_t75" style="width:18.75pt;height:33pt" o:ole="">
            <v:imagedata r:id="rId27" o:title=""/>
          </v:shape>
          <o:OLEObject Type="Embed" ProgID="Equation.DSMT4" ShapeID="_x0000_i1034" DrawAspect="Content" ObjectID="_1627230669" r:id="rId28"/>
        </w:object>
      </w:r>
      <w:r>
        <w:rPr>
          <w:color w:val="FF0000"/>
          <w:kern w:val="0"/>
        </w:rPr>
        <w:t>，是函数关系；</w:t>
      </w:r>
    </w:p>
    <w:p w:rsidR="00FA435E" w:rsidRDefault="007442EA">
      <w:pPr>
        <w:spacing w:line="360" w:lineRule="auto"/>
        <w:ind w:leftChars="150" w:left="315"/>
        <w:jc w:val="left"/>
        <w:textAlignment w:val="center"/>
        <w:rPr>
          <w:i/>
          <w:color w:val="FF0000"/>
          <w:kern w:val="0"/>
        </w:rPr>
      </w:pPr>
      <w:r>
        <w:rPr>
          <w:color w:val="FF0000"/>
          <w:spacing w:val="-6"/>
          <w:kern w:val="0"/>
        </w:rPr>
        <w:t>C</w:t>
      </w:r>
      <w:r>
        <w:rPr>
          <w:color w:val="FF0000"/>
          <w:spacing w:val="-6"/>
          <w:kern w:val="0"/>
        </w:rPr>
        <w:t>项中，底边与面积虽是两个变量，但面积公式中底边上的高也是变量，即存在三个变量，不是函数关</w:t>
      </w:r>
      <w:r>
        <w:rPr>
          <w:color w:val="FF0000"/>
          <w:kern w:val="0"/>
        </w:rPr>
        <w:t>系；</w:t>
      </w:r>
    </w:p>
    <w:p w:rsidR="00FA435E" w:rsidRDefault="007442EA">
      <w:pPr>
        <w:spacing w:line="360" w:lineRule="auto"/>
        <w:ind w:leftChars="150" w:left="315"/>
        <w:jc w:val="left"/>
        <w:textAlignment w:val="center"/>
        <w:rPr>
          <w:color w:val="FF0000"/>
          <w:kern w:val="0"/>
        </w:rPr>
      </w:pPr>
      <w:r>
        <w:rPr>
          <w:color w:val="FF0000"/>
          <w:kern w:val="0"/>
        </w:rPr>
        <w:t>D</w:t>
      </w:r>
      <w:r>
        <w:rPr>
          <w:color w:val="FF0000"/>
          <w:kern w:val="0"/>
        </w:rPr>
        <w:t>项中，球的体积与其半径是函数关系</w:t>
      </w:r>
      <w:r>
        <w:rPr>
          <w:rFonts w:hint="eastAsia"/>
          <w:color w:val="FF0000"/>
          <w:kern w:val="0"/>
        </w:rPr>
        <w:t>，</w:t>
      </w:r>
      <w:r>
        <w:rPr>
          <w:color w:val="FF0000"/>
          <w:kern w:val="0"/>
        </w:rPr>
        <w:t>故选</w:t>
      </w:r>
      <w:r>
        <w:rPr>
          <w:color w:val="FF0000"/>
          <w:kern w:val="0"/>
        </w:rPr>
        <w:t>C</w:t>
      </w:r>
      <w:r>
        <w:rPr>
          <w:color w:val="FF0000"/>
          <w:kern w:val="0"/>
        </w:rPr>
        <w:t>．</w:t>
      </w:r>
    </w:p>
    <w:p w:rsidR="00FA435E" w:rsidRDefault="007442EA">
      <w:pPr>
        <w:spacing w:line="360" w:lineRule="auto"/>
        <w:ind w:left="315" w:hangingChars="150" w:hanging="315"/>
        <w:jc w:val="left"/>
        <w:textAlignment w:val="center"/>
        <w:rPr>
          <w:color w:val="000000"/>
          <w:kern w:val="0"/>
        </w:rPr>
      </w:pPr>
      <w:r>
        <w:rPr>
          <w:color w:val="000000"/>
          <w:kern w:val="0"/>
        </w:rPr>
        <w:t>5</w:t>
      </w:r>
      <w:r>
        <w:rPr>
          <w:color w:val="000000"/>
          <w:kern w:val="0"/>
        </w:rPr>
        <w:t>．物体从足够高的地方做自由落体运动，下降的高度</w:t>
      </w:r>
      <w:r>
        <w:rPr>
          <w:i/>
          <w:color w:val="000000"/>
          <w:kern w:val="0"/>
        </w:rPr>
        <w:t>h</w:t>
      </w:r>
      <w:r>
        <w:rPr>
          <w:color w:val="000000"/>
          <w:kern w:val="0"/>
        </w:rPr>
        <w:t>与时间</w:t>
      </w:r>
      <w:r>
        <w:rPr>
          <w:i/>
          <w:color w:val="000000"/>
          <w:kern w:val="0"/>
        </w:rPr>
        <w:t>t</w:t>
      </w:r>
      <w:r>
        <w:rPr>
          <w:color w:val="000000"/>
          <w:kern w:val="0"/>
        </w:rPr>
        <w:t>满足关系式</w:t>
      </w:r>
      <w:r>
        <w:rPr>
          <w:i/>
          <w:color w:val="000000"/>
          <w:kern w:val="0"/>
        </w:rPr>
        <w:t>h</w:t>
      </w:r>
      <w:r>
        <w:rPr>
          <w:color w:val="000000"/>
          <w:kern w:val="0"/>
        </w:rPr>
        <w:t>=</w:t>
      </w:r>
      <w:r>
        <w:object w:dxaOrig="240" w:dyaOrig="615">
          <v:shape id="_x0000_i1035" type="#_x0000_t75" style="width:12pt;height:30.75pt" o:ole="">
            <v:imagedata r:id="rId29" o:title=""/>
          </v:shape>
          <o:OLEObject Type="Embed" ProgID="Equation.DSMT4" ShapeID="_x0000_i1035" DrawAspect="Content" ObjectID="_1627230670" r:id="rId30"/>
        </w:object>
      </w:r>
      <w:r>
        <w:rPr>
          <w:i/>
          <w:color w:val="000000"/>
          <w:kern w:val="0"/>
        </w:rPr>
        <w:t>gt</w:t>
      </w:r>
      <w:r>
        <w:rPr>
          <w:color w:val="000000"/>
          <w:kern w:val="0"/>
          <w:vertAlign w:val="superscript"/>
        </w:rPr>
        <w:t>2</w:t>
      </w:r>
      <w:r>
        <w:rPr>
          <w:color w:val="000000"/>
          <w:kern w:val="0"/>
        </w:rPr>
        <w:t>，则</w:t>
      </w:r>
      <w:r>
        <w:rPr>
          <w:color w:val="000000"/>
          <w:kern w:val="0"/>
        </w:rPr>
        <w:t>3</w:t>
      </w:r>
      <w:r>
        <w:rPr>
          <w:color w:val="000000"/>
          <w:kern w:val="0"/>
        </w:rPr>
        <w:t>秒后物体下落的高度是（</w:t>
      </w:r>
      <w:r>
        <w:rPr>
          <w:i/>
          <w:color w:val="000000"/>
          <w:kern w:val="0"/>
        </w:rPr>
        <w:t>g</w:t>
      </w:r>
      <w:r>
        <w:rPr>
          <w:color w:val="000000"/>
          <w:kern w:val="0"/>
        </w:rPr>
        <w:t>取</w:t>
      </w:r>
      <w:r>
        <w:rPr>
          <w:color w:val="000000"/>
          <w:kern w:val="0"/>
        </w:rPr>
        <w:t>10</w:t>
      </w:r>
      <w:r>
        <w:rPr>
          <w:color w:val="000000"/>
          <w:kern w:val="0"/>
        </w:rPr>
        <w:t>）</w:t>
      </w:r>
    </w:p>
    <w:p w:rsidR="00FA435E" w:rsidRDefault="007442EA">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15</w:t>
      </w:r>
      <w:r>
        <w:rPr>
          <w:color w:val="000000"/>
          <w:kern w:val="0"/>
        </w:rPr>
        <w:t>米</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30</w:t>
      </w:r>
      <w:r>
        <w:rPr>
          <w:color w:val="000000"/>
          <w:kern w:val="0"/>
        </w:rPr>
        <w:t>米</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45</w:t>
      </w:r>
      <w:r>
        <w:rPr>
          <w:color w:val="000000"/>
          <w:kern w:val="0"/>
        </w:rPr>
        <w:t>米</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60</w:t>
      </w:r>
      <w:r>
        <w:rPr>
          <w:color w:val="000000"/>
          <w:kern w:val="0"/>
        </w:rPr>
        <w:t>米</w: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C</w:t>
      </w:r>
    </w:p>
    <w:p w:rsidR="00FA435E" w:rsidRDefault="007442EA">
      <w:pPr>
        <w:spacing w:line="360" w:lineRule="auto"/>
        <w:ind w:leftChars="150" w:left="315"/>
        <w:jc w:val="left"/>
        <w:textAlignment w:val="center"/>
        <w:rPr>
          <w:color w:val="FF0000"/>
          <w:kern w:val="0"/>
        </w:rPr>
      </w:pPr>
      <w:r>
        <w:rPr>
          <w:color w:val="FF0000"/>
          <w:kern w:val="0"/>
        </w:rPr>
        <w:t>【解析】把</w:t>
      </w:r>
      <w:r>
        <w:rPr>
          <w:i/>
          <w:color w:val="FF0000"/>
          <w:kern w:val="0"/>
        </w:rPr>
        <w:t>t</w:t>
      </w:r>
      <w:r>
        <w:rPr>
          <w:color w:val="FF0000"/>
          <w:kern w:val="0"/>
        </w:rPr>
        <w:t>=3</w:t>
      </w:r>
      <w:r>
        <w:rPr>
          <w:color w:val="FF0000"/>
          <w:kern w:val="0"/>
        </w:rPr>
        <w:t>代入函数关系式得：</w:t>
      </w:r>
      <w:r>
        <w:rPr>
          <w:i/>
          <w:color w:val="FF0000"/>
          <w:kern w:val="0"/>
        </w:rPr>
        <w:t>h</w:t>
      </w:r>
      <w:r>
        <w:rPr>
          <w:color w:val="FF0000"/>
          <w:kern w:val="0"/>
        </w:rPr>
        <w:t>=</w:t>
      </w:r>
      <w:r>
        <w:rPr>
          <w:color w:val="FF0000"/>
        </w:rPr>
        <w:object w:dxaOrig="240" w:dyaOrig="615">
          <v:shape id="_x0000_i1036" type="#_x0000_t75" style="width:12pt;height:30.75pt" o:ole="">
            <v:imagedata r:id="rId31" o:title=""/>
          </v:shape>
          <o:OLEObject Type="Embed" ProgID="Equation.DSMT4" ShapeID="_x0000_i1036" DrawAspect="Content" ObjectID="_1627230671" r:id="rId32"/>
        </w:object>
      </w:r>
      <w:r>
        <w:rPr>
          <w:color w:val="FF0000"/>
          <w:kern w:val="0"/>
        </w:rPr>
        <w:t>×10×3</w:t>
      </w:r>
      <w:r>
        <w:rPr>
          <w:color w:val="FF0000"/>
          <w:kern w:val="0"/>
          <w:vertAlign w:val="superscript"/>
        </w:rPr>
        <w:t>2</w:t>
      </w:r>
      <w:r>
        <w:rPr>
          <w:color w:val="FF0000"/>
          <w:kern w:val="0"/>
        </w:rPr>
        <w:t>=45</w:t>
      </w:r>
      <w:r>
        <w:rPr>
          <w:color w:val="FF0000"/>
          <w:kern w:val="0"/>
        </w:rPr>
        <w:t>（米）</w:t>
      </w:r>
      <w:r>
        <w:rPr>
          <w:rFonts w:hint="eastAsia"/>
          <w:color w:val="FF0000"/>
          <w:kern w:val="0"/>
        </w:rPr>
        <w:t>，</w:t>
      </w:r>
      <w:r>
        <w:rPr>
          <w:color w:val="FF0000"/>
          <w:kern w:val="0"/>
        </w:rPr>
        <w:t>故选</w:t>
      </w:r>
      <w:r>
        <w:rPr>
          <w:color w:val="FF0000"/>
          <w:kern w:val="0"/>
        </w:rPr>
        <w:t>C</w:t>
      </w:r>
      <w:r>
        <w:rPr>
          <w:color w:val="FF0000"/>
          <w:kern w:val="0"/>
        </w:rPr>
        <w:t>．</w:t>
      </w:r>
    </w:p>
    <w:p w:rsidR="00FA435E" w:rsidRDefault="007442EA">
      <w:pPr>
        <w:spacing w:line="360" w:lineRule="auto"/>
        <w:ind w:left="315" w:hangingChars="150" w:hanging="315"/>
        <w:textAlignment w:val="center"/>
        <w:rPr>
          <w:color w:val="000000"/>
          <w:kern w:val="0"/>
        </w:rPr>
      </w:pPr>
      <w:r>
        <w:rPr>
          <w:color w:val="000000"/>
          <w:kern w:val="0"/>
        </w:rPr>
        <w:t>6</w:t>
      </w:r>
      <w:r>
        <w:rPr>
          <w:color w:val="000000"/>
          <w:kern w:val="0"/>
        </w:rPr>
        <w:t>．设路程</w:t>
      </w:r>
      <w:r>
        <w:rPr>
          <w:i/>
          <w:color w:val="000000"/>
          <w:kern w:val="0"/>
        </w:rPr>
        <w:t>s</w:t>
      </w:r>
      <w:r>
        <w:rPr>
          <w:color w:val="000000"/>
          <w:kern w:val="0"/>
        </w:rPr>
        <w:t>，速度</w:t>
      </w:r>
      <w:r>
        <w:rPr>
          <w:i/>
          <w:color w:val="000000"/>
          <w:kern w:val="0"/>
        </w:rPr>
        <w:t>v</w:t>
      </w:r>
      <w:r>
        <w:rPr>
          <w:color w:val="000000"/>
          <w:kern w:val="0"/>
        </w:rPr>
        <w:t>，时间</w:t>
      </w:r>
      <w:r>
        <w:rPr>
          <w:i/>
          <w:color w:val="000000"/>
          <w:kern w:val="0"/>
        </w:rPr>
        <w:t>t</w:t>
      </w:r>
      <w:r>
        <w:rPr>
          <w:color w:val="000000"/>
          <w:kern w:val="0"/>
        </w:rPr>
        <w:t>，在关系式</w:t>
      </w:r>
      <w:r>
        <w:rPr>
          <w:i/>
          <w:color w:val="000000"/>
          <w:kern w:val="0"/>
        </w:rPr>
        <w:t>s</w:t>
      </w:r>
      <w:r>
        <w:rPr>
          <w:color w:val="000000"/>
          <w:kern w:val="0"/>
        </w:rPr>
        <w:t>=</w:t>
      </w:r>
      <w:r>
        <w:rPr>
          <w:i/>
          <w:color w:val="000000"/>
          <w:kern w:val="0"/>
        </w:rPr>
        <w:t>vt</w:t>
      </w:r>
      <w:r>
        <w:rPr>
          <w:color w:val="000000"/>
          <w:kern w:val="0"/>
        </w:rPr>
        <w:t>中，说法正确的是</w:t>
      </w:r>
    </w:p>
    <w:p w:rsidR="00FA435E" w:rsidRDefault="007442EA">
      <w:pPr>
        <w:spacing w:line="360" w:lineRule="auto"/>
        <w:ind w:leftChars="150" w:left="315"/>
        <w:textAlignment w:val="center"/>
        <w:rPr>
          <w:color w:val="000000"/>
          <w:kern w:val="0"/>
        </w:rPr>
      </w:pPr>
      <w:r>
        <w:rPr>
          <w:color w:val="000000"/>
          <w:kern w:val="0"/>
        </w:rPr>
        <w:t>A</w:t>
      </w:r>
      <w:r>
        <w:rPr>
          <w:color w:val="000000"/>
          <w:kern w:val="0"/>
        </w:rPr>
        <w:t>．当</w:t>
      </w:r>
      <w:r>
        <w:rPr>
          <w:i/>
          <w:color w:val="000000"/>
          <w:kern w:val="0"/>
        </w:rPr>
        <w:t>s</w:t>
      </w:r>
      <w:r>
        <w:rPr>
          <w:color w:val="000000"/>
          <w:kern w:val="0"/>
        </w:rPr>
        <w:t>一定时，</w:t>
      </w:r>
      <w:r>
        <w:rPr>
          <w:i/>
          <w:color w:val="000000"/>
          <w:kern w:val="0"/>
        </w:rPr>
        <w:t>v</w:t>
      </w:r>
      <w:r>
        <w:rPr>
          <w:color w:val="000000"/>
          <w:kern w:val="0"/>
        </w:rPr>
        <w:t>是常量，</w:t>
      </w:r>
      <w:r>
        <w:rPr>
          <w:i/>
          <w:color w:val="000000"/>
          <w:kern w:val="0"/>
        </w:rPr>
        <w:t>t</w:t>
      </w:r>
      <w:r>
        <w:rPr>
          <w:color w:val="000000"/>
          <w:kern w:val="0"/>
        </w:rPr>
        <w:t>是变量</w:t>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．当</w:t>
      </w:r>
      <w:r>
        <w:rPr>
          <w:i/>
          <w:color w:val="000000"/>
          <w:kern w:val="0"/>
        </w:rPr>
        <w:t>v</w:t>
      </w:r>
      <w:r>
        <w:rPr>
          <w:color w:val="000000"/>
          <w:kern w:val="0"/>
        </w:rPr>
        <w:t>一定时，</w:t>
      </w:r>
      <w:r>
        <w:rPr>
          <w:i/>
          <w:color w:val="000000"/>
          <w:kern w:val="0"/>
        </w:rPr>
        <w:t>t</w:t>
      </w:r>
      <w:r>
        <w:rPr>
          <w:color w:val="000000"/>
          <w:kern w:val="0"/>
        </w:rPr>
        <w:t>是常量，</w:t>
      </w:r>
      <w:r>
        <w:rPr>
          <w:i/>
          <w:color w:val="000000"/>
          <w:kern w:val="0"/>
        </w:rPr>
        <w:t>s</w:t>
      </w:r>
      <w:r>
        <w:rPr>
          <w:color w:val="000000"/>
          <w:kern w:val="0"/>
        </w:rPr>
        <w:t>是变量</w:t>
      </w:r>
    </w:p>
    <w:p w:rsidR="00FA435E" w:rsidRDefault="007442EA">
      <w:pPr>
        <w:spacing w:line="360" w:lineRule="auto"/>
        <w:ind w:leftChars="150" w:left="315"/>
        <w:textAlignment w:val="center"/>
        <w:rPr>
          <w:color w:val="000000"/>
          <w:kern w:val="0"/>
        </w:rPr>
      </w:pPr>
      <w:r>
        <w:rPr>
          <w:color w:val="000000"/>
          <w:kern w:val="0"/>
        </w:rPr>
        <w:t>C</w:t>
      </w:r>
      <w:r>
        <w:rPr>
          <w:color w:val="000000"/>
          <w:kern w:val="0"/>
        </w:rPr>
        <w:t>．当</w:t>
      </w:r>
      <w:r>
        <w:rPr>
          <w:i/>
          <w:color w:val="000000"/>
          <w:kern w:val="0"/>
        </w:rPr>
        <w:t>t</w:t>
      </w:r>
      <w:r>
        <w:rPr>
          <w:color w:val="000000"/>
          <w:kern w:val="0"/>
        </w:rPr>
        <w:t>一定时，</w:t>
      </w:r>
      <w:r>
        <w:rPr>
          <w:i/>
          <w:color w:val="000000"/>
          <w:kern w:val="0"/>
        </w:rPr>
        <w:t>t</w:t>
      </w:r>
      <w:r>
        <w:rPr>
          <w:color w:val="000000"/>
          <w:kern w:val="0"/>
        </w:rPr>
        <w:t>是常量，</w:t>
      </w:r>
      <w:r>
        <w:rPr>
          <w:i/>
          <w:color w:val="000000"/>
          <w:kern w:val="0"/>
        </w:rPr>
        <w:t>s</w:t>
      </w:r>
      <w:r>
        <w:rPr>
          <w:color w:val="000000"/>
          <w:kern w:val="0"/>
        </w:rPr>
        <w:t>，</w:t>
      </w:r>
      <w:r>
        <w:rPr>
          <w:i/>
          <w:color w:val="000000"/>
          <w:kern w:val="0"/>
        </w:rPr>
        <w:t>v</w:t>
      </w:r>
      <w:r>
        <w:rPr>
          <w:color w:val="000000"/>
          <w:kern w:val="0"/>
        </w:rPr>
        <w:t>是变量</w:t>
      </w:r>
      <w:r>
        <w:rPr>
          <w:rFonts w:hint="eastAsia"/>
          <w:color w:val="000000"/>
          <w:kern w:val="0"/>
        </w:rPr>
        <w:tab/>
      </w:r>
      <w:r>
        <w:rPr>
          <w:rFonts w:hint="eastAsia"/>
          <w:color w:val="000000"/>
          <w:kern w:val="0"/>
        </w:rPr>
        <w:tab/>
      </w:r>
      <w:r>
        <w:rPr>
          <w:color w:val="000000"/>
          <w:kern w:val="0"/>
        </w:rPr>
        <w:t>D</w:t>
      </w:r>
      <w:r>
        <w:rPr>
          <w:color w:val="000000"/>
          <w:kern w:val="0"/>
        </w:rPr>
        <w:t>．当</w:t>
      </w:r>
      <w:r>
        <w:rPr>
          <w:i/>
          <w:color w:val="000000"/>
          <w:kern w:val="0"/>
        </w:rPr>
        <w:t>t</w:t>
      </w:r>
      <w:r>
        <w:rPr>
          <w:color w:val="000000"/>
          <w:kern w:val="0"/>
        </w:rPr>
        <w:t>一定时，</w:t>
      </w:r>
      <w:r>
        <w:rPr>
          <w:i/>
          <w:color w:val="000000"/>
          <w:kern w:val="0"/>
        </w:rPr>
        <w:t>s</w:t>
      </w:r>
      <w:r>
        <w:rPr>
          <w:color w:val="000000"/>
          <w:kern w:val="0"/>
        </w:rPr>
        <w:t>是常量，</w:t>
      </w:r>
      <w:r>
        <w:rPr>
          <w:i/>
          <w:color w:val="000000"/>
          <w:kern w:val="0"/>
        </w:rPr>
        <w:t>v</w:t>
      </w:r>
      <w:r>
        <w:rPr>
          <w:color w:val="000000"/>
          <w:kern w:val="0"/>
        </w:rPr>
        <w:t>是变量</w:t>
      </w:r>
    </w:p>
    <w:p w:rsidR="00FA435E" w:rsidRDefault="007442EA">
      <w:pPr>
        <w:spacing w:line="360" w:lineRule="auto"/>
        <w:ind w:leftChars="150" w:left="315"/>
        <w:textAlignment w:val="center"/>
        <w:rPr>
          <w:color w:val="FF0000"/>
          <w:kern w:val="0"/>
        </w:rPr>
      </w:pPr>
      <w:r>
        <w:rPr>
          <w:color w:val="FF0000"/>
          <w:kern w:val="0"/>
        </w:rPr>
        <w:t>【答案】</w:t>
      </w:r>
      <w:r>
        <w:rPr>
          <w:color w:val="FF0000"/>
          <w:kern w:val="0"/>
        </w:rPr>
        <w:t>C</w:t>
      </w:r>
    </w:p>
    <w:p w:rsidR="00FA435E" w:rsidRDefault="007442EA">
      <w:pPr>
        <w:spacing w:line="360" w:lineRule="auto"/>
        <w:ind w:leftChars="150" w:left="315"/>
        <w:textAlignment w:val="center"/>
        <w:rPr>
          <w:color w:val="FF0000"/>
          <w:kern w:val="0"/>
        </w:rPr>
      </w:pPr>
      <w:r>
        <w:rPr>
          <w:color w:val="FF0000"/>
          <w:kern w:val="0"/>
        </w:rPr>
        <w:t>【解析】</w:t>
      </w:r>
      <w:r>
        <w:rPr>
          <w:color w:val="FF0000"/>
          <w:kern w:val="0"/>
        </w:rPr>
        <w:t>A</w:t>
      </w:r>
      <w:r>
        <w:rPr>
          <w:color w:val="FF0000"/>
          <w:kern w:val="0"/>
        </w:rPr>
        <w:t>、当</w:t>
      </w:r>
      <w:r>
        <w:rPr>
          <w:i/>
          <w:color w:val="FF0000"/>
          <w:kern w:val="0"/>
        </w:rPr>
        <w:t>s</w:t>
      </w:r>
      <w:r>
        <w:rPr>
          <w:color w:val="FF0000"/>
          <w:kern w:val="0"/>
        </w:rPr>
        <w:t>一定时，</w:t>
      </w:r>
      <w:r>
        <w:rPr>
          <w:i/>
          <w:color w:val="FF0000"/>
          <w:kern w:val="0"/>
        </w:rPr>
        <w:t>s</w:t>
      </w:r>
      <w:r>
        <w:rPr>
          <w:color w:val="FF0000"/>
          <w:kern w:val="0"/>
        </w:rPr>
        <w:t>是常量，</w:t>
      </w:r>
      <w:r>
        <w:rPr>
          <w:i/>
          <w:color w:val="FF0000"/>
          <w:kern w:val="0"/>
        </w:rPr>
        <w:t>v</w:t>
      </w:r>
      <w:r>
        <w:rPr>
          <w:color w:val="FF0000"/>
          <w:kern w:val="0"/>
        </w:rPr>
        <w:t>、</w:t>
      </w:r>
      <w:r>
        <w:rPr>
          <w:i/>
          <w:color w:val="FF0000"/>
          <w:kern w:val="0"/>
        </w:rPr>
        <w:t>t</w:t>
      </w:r>
      <w:r>
        <w:rPr>
          <w:color w:val="FF0000"/>
          <w:kern w:val="0"/>
        </w:rPr>
        <w:t>是变量，故原题说法错误；</w:t>
      </w:r>
    </w:p>
    <w:p w:rsidR="00FA435E" w:rsidRDefault="007442EA">
      <w:pPr>
        <w:spacing w:line="360" w:lineRule="auto"/>
        <w:ind w:leftChars="150" w:left="315"/>
        <w:textAlignment w:val="center"/>
        <w:rPr>
          <w:color w:val="FF0000"/>
          <w:kern w:val="0"/>
        </w:rPr>
      </w:pPr>
      <w:r>
        <w:rPr>
          <w:color w:val="FF0000"/>
          <w:kern w:val="0"/>
        </w:rPr>
        <w:t>B</w:t>
      </w:r>
      <w:r>
        <w:rPr>
          <w:color w:val="FF0000"/>
          <w:kern w:val="0"/>
        </w:rPr>
        <w:t>、当</w:t>
      </w:r>
      <w:r>
        <w:rPr>
          <w:i/>
          <w:color w:val="FF0000"/>
          <w:kern w:val="0"/>
        </w:rPr>
        <w:t>v</w:t>
      </w:r>
      <w:r>
        <w:rPr>
          <w:color w:val="FF0000"/>
          <w:kern w:val="0"/>
        </w:rPr>
        <w:t>一定时，</w:t>
      </w:r>
      <w:r>
        <w:rPr>
          <w:i/>
          <w:color w:val="FF0000"/>
          <w:kern w:val="0"/>
        </w:rPr>
        <w:t>v</w:t>
      </w:r>
      <w:r>
        <w:rPr>
          <w:color w:val="FF0000"/>
          <w:kern w:val="0"/>
        </w:rPr>
        <w:t>是常量，</w:t>
      </w:r>
      <w:r>
        <w:rPr>
          <w:i/>
          <w:color w:val="FF0000"/>
          <w:kern w:val="0"/>
        </w:rPr>
        <w:t>t</w:t>
      </w:r>
      <w:r>
        <w:rPr>
          <w:color w:val="FF0000"/>
          <w:kern w:val="0"/>
        </w:rPr>
        <w:t>、</w:t>
      </w:r>
      <w:r>
        <w:rPr>
          <w:i/>
          <w:color w:val="FF0000"/>
          <w:kern w:val="0"/>
        </w:rPr>
        <w:t>s</w:t>
      </w:r>
      <w:r>
        <w:rPr>
          <w:color w:val="FF0000"/>
          <w:kern w:val="0"/>
        </w:rPr>
        <w:t>是变量，故原题说法错误；</w:t>
      </w:r>
    </w:p>
    <w:p w:rsidR="00FA435E" w:rsidRDefault="007442EA">
      <w:pPr>
        <w:spacing w:line="360" w:lineRule="auto"/>
        <w:ind w:leftChars="150" w:left="315"/>
        <w:textAlignment w:val="center"/>
        <w:rPr>
          <w:color w:val="FF0000"/>
          <w:kern w:val="0"/>
        </w:rPr>
      </w:pPr>
      <w:r>
        <w:rPr>
          <w:color w:val="FF0000"/>
          <w:kern w:val="0"/>
        </w:rPr>
        <w:t>C</w:t>
      </w:r>
      <w:r>
        <w:rPr>
          <w:color w:val="FF0000"/>
          <w:kern w:val="0"/>
        </w:rPr>
        <w:t>、当</w:t>
      </w:r>
      <w:r>
        <w:rPr>
          <w:i/>
          <w:color w:val="FF0000"/>
          <w:kern w:val="0"/>
        </w:rPr>
        <w:t>t</w:t>
      </w:r>
      <w:r>
        <w:rPr>
          <w:color w:val="FF0000"/>
          <w:kern w:val="0"/>
        </w:rPr>
        <w:t>一定时，</w:t>
      </w:r>
      <w:r>
        <w:rPr>
          <w:i/>
          <w:color w:val="FF0000"/>
          <w:kern w:val="0"/>
        </w:rPr>
        <w:t>t</w:t>
      </w:r>
      <w:r>
        <w:rPr>
          <w:color w:val="FF0000"/>
          <w:kern w:val="0"/>
        </w:rPr>
        <w:t>是常量，</w:t>
      </w:r>
      <w:r>
        <w:rPr>
          <w:i/>
          <w:color w:val="FF0000"/>
          <w:kern w:val="0"/>
        </w:rPr>
        <w:t>s</w:t>
      </w:r>
      <w:r>
        <w:rPr>
          <w:color w:val="FF0000"/>
          <w:kern w:val="0"/>
        </w:rPr>
        <w:t>，</w:t>
      </w:r>
      <w:r>
        <w:rPr>
          <w:i/>
          <w:color w:val="FF0000"/>
          <w:kern w:val="0"/>
        </w:rPr>
        <w:t>v</w:t>
      </w:r>
      <w:r>
        <w:rPr>
          <w:color w:val="FF0000"/>
          <w:kern w:val="0"/>
        </w:rPr>
        <w:t>是变量，说法正确；</w:t>
      </w:r>
    </w:p>
    <w:p w:rsidR="00FA435E" w:rsidRDefault="007442EA">
      <w:pPr>
        <w:spacing w:line="360" w:lineRule="auto"/>
        <w:ind w:leftChars="150" w:left="315"/>
        <w:textAlignment w:val="center"/>
        <w:rPr>
          <w:color w:val="FF0000"/>
          <w:kern w:val="0"/>
        </w:rPr>
      </w:pPr>
      <w:r>
        <w:rPr>
          <w:color w:val="FF0000"/>
          <w:kern w:val="0"/>
        </w:rPr>
        <w:t>D</w:t>
      </w:r>
      <w:r>
        <w:rPr>
          <w:color w:val="FF0000"/>
          <w:kern w:val="0"/>
        </w:rPr>
        <w:t>、当</w:t>
      </w:r>
      <w:r>
        <w:rPr>
          <w:i/>
          <w:color w:val="FF0000"/>
          <w:kern w:val="0"/>
        </w:rPr>
        <w:t>t</w:t>
      </w:r>
      <w:r>
        <w:rPr>
          <w:color w:val="FF0000"/>
          <w:kern w:val="0"/>
        </w:rPr>
        <w:t>一定时，</w:t>
      </w:r>
      <w:r>
        <w:rPr>
          <w:i/>
          <w:color w:val="FF0000"/>
          <w:kern w:val="0"/>
        </w:rPr>
        <w:t>t</w:t>
      </w:r>
      <w:r>
        <w:rPr>
          <w:color w:val="FF0000"/>
          <w:kern w:val="0"/>
        </w:rPr>
        <w:t>是常量，</w:t>
      </w:r>
      <w:r>
        <w:rPr>
          <w:i/>
          <w:color w:val="FF0000"/>
          <w:kern w:val="0"/>
        </w:rPr>
        <w:t>v</w:t>
      </w:r>
      <w:r>
        <w:rPr>
          <w:color w:val="FF0000"/>
          <w:kern w:val="0"/>
        </w:rPr>
        <w:t>、</w:t>
      </w:r>
      <w:r>
        <w:rPr>
          <w:i/>
          <w:color w:val="FF0000"/>
          <w:kern w:val="0"/>
        </w:rPr>
        <w:t>s</w:t>
      </w:r>
      <w:r>
        <w:rPr>
          <w:color w:val="FF0000"/>
          <w:kern w:val="0"/>
        </w:rPr>
        <w:t>是变量，故原题说法错误</w:t>
      </w:r>
      <w:r>
        <w:rPr>
          <w:rFonts w:hint="eastAsia"/>
          <w:color w:val="FF0000"/>
          <w:kern w:val="0"/>
        </w:rPr>
        <w:t>，</w:t>
      </w:r>
      <w:r>
        <w:rPr>
          <w:color w:val="FF0000"/>
          <w:kern w:val="0"/>
        </w:rPr>
        <w:t>故选</w:t>
      </w:r>
      <w:r>
        <w:rPr>
          <w:color w:val="FF0000"/>
          <w:kern w:val="0"/>
        </w:rPr>
        <w:t>C</w:t>
      </w:r>
      <w:r>
        <w:rPr>
          <w:color w:val="FF0000"/>
          <w:kern w:val="0"/>
        </w:rPr>
        <w:t>．</w:t>
      </w:r>
    </w:p>
    <w:p w:rsidR="00FA435E" w:rsidRDefault="007442EA">
      <w:pPr>
        <w:topLinePunct/>
        <w:spacing w:line="360" w:lineRule="auto"/>
        <w:textAlignment w:val="center"/>
        <w:rPr>
          <w:rFonts w:eastAsia="黑体"/>
          <w:szCs w:val="21"/>
        </w:rPr>
      </w:pPr>
      <w:r>
        <w:rPr>
          <w:rFonts w:eastAsia="黑体"/>
          <w:szCs w:val="21"/>
        </w:rPr>
        <w:t>二、填空题</w:t>
      </w:r>
      <w:r>
        <w:rPr>
          <w:rFonts w:eastAsia="黑体" w:hint="eastAsia"/>
          <w:szCs w:val="21"/>
        </w:rPr>
        <w:t>：</w:t>
      </w:r>
      <w:r>
        <w:rPr>
          <w:rFonts w:eastAsia="黑体"/>
          <w:szCs w:val="21"/>
        </w:rPr>
        <w:t>请将答案填在题中横线上</w:t>
      </w:r>
      <w:r>
        <w:rPr>
          <w:rFonts w:eastAsiaTheme="minorEastAsia"/>
          <w:szCs w:val="21"/>
        </w:rPr>
        <w:t>．</w:t>
      </w:r>
    </w:p>
    <w:p w:rsidR="00FA435E" w:rsidRDefault="007442EA">
      <w:pPr>
        <w:spacing w:line="360" w:lineRule="auto"/>
        <w:jc w:val="left"/>
        <w:textAlignment w:val="center"/>
        <w:rPr>
          <w:color w:val="000000"/>
          <w:kern w:val="0"/>
        </w:rPr>
      </w:pPr>
      <w:r>
        <w:rPr>
          <w:color w:val="000000"/>
          <w:kern w:val="0"/>
        </w:rPr>
        <w:t>7</w:t>
      </w:r>
      <w:r>
        <w:rPr>
          <w:color w:val="000000"/>
          <w:kern w:val="0"/>
        </w:rPr>
        <w:t>．饮食店里快餐每盒</w:t>
      </w:r>
      <w:r>
        <w:rPr>
          <w:color w:val="000000"/>
          <w:kern w:val="0"/>
        </w:rPr>
        <w:t>5</w:t>
      </w:r>
      <w:r>
        <w:rPr>
          <w:color w:val="000000"/>
          <w:kern w:val="0"/>
        </w:rPr>
        <w:t>元，买</w:t>
      </w:r>
      <w:r>
        <w:rPr>
          <w:i/>
          <w:color w:val="000000"/>
          <w:kern w:val="0"/>
        </w:rPr>
        <w:t>n</w:t>
      </w:r>
      <w:r>
        <w:rPr>
          <w:color w:val="000000"/>
          <w:kern w:val="0"/>
        </w:rPr>
        <w:t>盒需付</w:t>
      </w:r>
      <w:r>
        <w:rPr>
          <w:i/>
          <w:color w:val="000000"/>
          <w:kern w:val="0"/>
        </w:rPr>
        <w:t>S</w:t>
      </w:r>
      <w:r>
        <w:rPr>
          <w:color w:val="000000"/>
          <w:kern w:val="0"/>
        </w:rPr>
        <w:t>元，则其中常量是</w:t>
      </w:r>
      <w:r>
        <w:rPr>
          <w:rFonts w:hint="eastAsia"/>
          <w:color w:val="000000"/>
          <w:kern w:val="0"/>
        </w:rPr>
        <w:t>__________</w:t>
      </w:r>
      <w:r>
        <w:rPr>
          <w:color w:val="000000"/>
          <w:kern w:val="0"/>
        </w:rPr>
        <w:t>，变量是</w:t>
      </w:r>
      <w:r>
        <w:rPr>
          <w:rFonts w:hint="eastAsia"/>
          <w:color w:val="000000"/>
          <w:kern w:val="0"/>
        </w:rPr>
        <w:t>__________</w:t>
      </w:r>
      <w:r>
        <w:rPr>
          <w:rFonts w:hint="eastAsia"/>
          <w:color w:val="000000"/>
          <w:kern w:val="0"/>
        </w:rPr>
        <w:t>．</w: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5</w:t>
      </w:r>
      <w:r>
        <w:rPr>
          <w:color w:val="FF0000"/>
          <w:kern w:val="0"/>
        </w:rPr>
        <w:t>；</w:t>
      </w:r>
      <w:r>
        <w:rPr>
          <w:i/>
          <w:color w:val="FF0000"/>
          <w:kern w:val="0"/>
        </w:rPr>
        <w:t>n</w:t>
      </w:r>
      <w:r>
        <w:rPr>
          <w:color w:val="FF0000"/>
          <w:kern w:val="0"/>
        </w:rPr>
        <w:t>，</w:t>
      </w:r>
      <w:r>
        <w:rPr>
          <w:rFonts w:hint="eastAsia"/>
          <w:i/>
          <w:color w:val="FF0000"/>
          <w:kern w:val="0"/>
        </w:rPr>
        <w:t>S</w:t>
      </w:r>
    </w:p>
    <w:p w:rsidR="00FA435E" w:rsidRDefault="007442EA">
      <w:pPr>
        <w:spacing w:line="360" w:lineRule="auto"/>
        <w:ind w:leftChars="150" w:left="315"/>
        <w:jc w:val="left"/>
        <w:textAlignment w:val="center"/>
        <w:rPr>
          <w:color w:val="FF0000"/>
          <w:kern w:val="0"/>
        </w:rPr>
      </w:pPr>
      <w:r>
        <w:rPr>
          <w:color w:val="FF0000"/>
          <w:kern w:val="0"/>
        </w:rPr>
        <w:t>【解析】由题意可知，在上述问题中，常量是：</w:t>
      </w:r>
      <w:r>
        <w:rPr>
          <w:color w:val="FF0000"/>
          <w:kern w:val="0"/>
        </w:rPr>
        <w:t>5</w:t>
      </w:r>
      <w:r>
        <w:rPr>
          <w:color w:val="FF0000"/>
          <w:kern w:val="0"/>
        </w:rPr>
        <w:t>；变量是：</w:t>
      </w:r>
      <w:r>
        <w:rPr>
          <w:i/>
          <w:color w:val="FF0000"/>
          <w:kern w:val="0"/>
        </w:rPr>
        <w:t>n</w:t>
      </w:r>
      <w:r>
        <w:rPr>
          <w:color w:val="FF0000"/>
          <w:kern w:val="0"/>
        </w:rPr>
        <w:t>、</w:t>
      </w:r>
      <w:r>
        <w:rPr>
          <w:i/>
          <w:color w:val="FF0000"/>
          <w:kern w:val="0"/>
        </w:rPr>
        <w:t>S</w:t>
      </w:r>
      <w:r>
        <w:rPr>
          <w:rFonts w:hint="eastAsia"/>
          <w:color w:val="FF0000"/>
          <w:kern w:val="0"/>
        </w:rPr>
        <w:t>，</w:t>
      </w:r>
      <w:r>
        <w:rPr>
          <w:color w:val="FF0000"/>
          <w:kern w:val="0"/>
        </w:rPr>
        <w:t>故答案为：</w:t>
      </w:r>
      <w:r>
        <w:rPr>
          <w:color w:val="FF0000"/>
          <w:kern w:val="0"/>
        </w:rPr>
        <w:t>5</w:t>
      </w:r>
      <w:r>
        <w:rPr>
          <w:color w:val="FF0000"/>
          <w:kern w:val="0"/>
        </w:rPr>
        <w:t>；</w:t>
      </w:r>
      <w:r>
        <w:rPr>
          <w:i/>
          <w:color w:val="FF0000"/>
          <w:kern w:val="0"/>
        </w:rPr>
        <w:t>n</w:t>
      </w:r>
      <w:r>
        <w:rPr>
          <w:color w:val="FF0000"/>
          <w:kern w:val="0"/>
        </w:rPr>
        <w:t>、</w:t>
      </w:r>
      <w:r>
        <w:rPr>
          <w:i/>
          <w:color w:val="FF0000"/>
          <w:kern w:val="0"/>
        </w:rPr>
        <w:t>S</w:t>
      </w:r>
      <w:r>
        <w:rPr>
          <w:rFonts w:hint="eastAsia"/>
          <w:color w:val="FF0000"/>
          <w:kern w:val="0"/>
        </w:rPr>
        <w:t>．</w:t>
      </w:r>
    </w:p>
    <w:p w:rsidR="00FA435E" w:rsidRDefault="007442EA">
      <w:pPr>
        <w:spacing w:line="360" w:lineRule="auto"/>
        <w:ind w:left="315" w:hangingChars="150" w:hanging="315"/>
        <w:jc w:val="left"/>
        <w:textAlignment w:val="center"/>
        <w:rPr>
          <w:color w:val="000000"/>
          <w:kern w:val="0"/>
        </w:rPr>
      </w:pPr>
      <w:r>
        <w:rPr>
          <w:color w:val="000000"/>
          <w:kern w:val="0"/>
        </w:rPr>
        <w:t>8</w:t>
      </w:r>
      <w:r>
        <w:rPr>
          <w:color w:val="000000"/>
          <w:kern w:val="0"/>
        </w:rPr>
        <w:t>．随着我国人口增长速度的减慢，小学入学儿童数量有所减少</w:t>
      </w:r>
      <w:r>
        <w:rPr>
          <w:rFonts w:hint="eastAsia"/>
          <w:color w:val="000000"/>
          <w:kern w:val="0"/>
        </w:rPr>
        <w:t>，</w:t>
      </w:r>
      <w:r>
        <w:rPr>
          <w:color w:val="000000"/>
          <w:kern w:val="0"/>
        </w:rPr>
        <w:t>下表中的数据近似地呈现了某地区入学儿童人数的变化趋势：</w:t>
      </w: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349"/>
        <w:gridCol w:w="1350"/>
        <w:gridCol w:w="1349"/>
        <w:gridCol w:w="1350"/>
      </w:tblGrid>
      <w:tr w:rsidR="00FA435E">
        <w:trPr>
          <w:trHeight w:val="330"/>
          <w:jc w:val="center"/>
        </w:trPr>
        <w:tc>
          <w:tcPr>
            <w:tcW w:w="21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jc w:val="center"/>
              <w:textAlignment w:val="center"/>
              <w:rPr>
                <w:color w:val="000000"/>
                <w:kern w:val="0"/>
              </w:rPr>
            </w:pPr>
            <w:r>
              <w:rPr>
                <w:color w:val="000000"/>
                <w:kern w:val="0"/>
              </w:rPr>
              <w:lastRenderedPageBreak/>
              <w:t>年份</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color w:val="000000"/>
                <w:kern w:val="0"/>
              </w:rPr>
              <w:t>201</w:t>
            </w:r>
            <w:r>
              <w:rPr>
                <w:rFonts w:hint="eastAsia"/>
                <w:color w:val="000000"/>
                <w:kern w:val="0"/>
              </w:rPr>
              <w:t>6</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color w:val="000000"/>
                <w:kern w:val="0"/>
              </w:rPr>
              <w:t>201</w:t>
            </w:r>
            <w:r>
              <w:rPr>
                <w:rFonts w:hint="eastAsia"/>
                <w:color w:val="000000"/>
                <w:kern w:val="0"/>
              </w:rPr>
              <w:t>7</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color w:val="000000"/>
                <w:kern w:val="0"/>
              </w:rPr>
              <w:t>201</w:t>
            </w:r>
            <w:r>
              <w:rPr>
                <w:rFonts w:hint="eastAsia"/>
                <w:color w:val="000000"/>
                <w:kern w:val="0"/>
              </w:rPr>
              <w:t>8</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rFonts w:hint="eastAsia"/>
                <w:color w:val="000000"/>
                <w:kern w:val="0"/>
              </w:rPr>
              <w:t>…</w:t>
            </w:r>
          </w:p>
        </w:tc>
      </w:tr>
      <w:tr w:rsidR="00FA435E">
        <w:trPr>
          <w:trHeight w:val="330"/>
          <w:jc w:val="center"/>
        </w:trPr>
        <w:tc>
          <w:tcPr>
            <w:tcW w:w="21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jc w:val="center"/>
              <w:textAlignment w:val="center"/>
              <w:rPr>
                <w:color w:val="000000"/>
                <w:kern w:val="0"/>
              </w:rPr>
            </w:pPr>
            <w:r>
              <w:rPr>
                <w:color w:val="000000"/>
                <w:kern w:val="0"/>
              </w:rPr>
              <w:t>入学儿童人数</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color w:val="000000"/>
                <w:kern w:val="0"/>
              </w:rPr>
              <w:t>2520</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color w:val="000000"/>
                <w:kern w:val="0"/>
              </w:rPr>
              <w:t>2330</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color w:val="000000"/>
                <w:kern w:val="0"/>
              </w:rPr>
              <w:t>2140</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A435E" w:rsidRDefault="007442EA">
            <w:pPr>
              <w:spacing w:line="360" w:lineRule="auto"/>
              <w:ind w:leftChars="150" w:left="315"/>
              <w:textAlignment w:val="center"/>
              <w:rPr>
                <w:color w:val="000000"/>
                <w:kern w:val="0"/>
              </w:rPr>
            </w:pPr>
            <w:r>
              <w:rPr>
                <w:rFonts w:hint="eastAsia"/>
                <w:color w:val="000000"/>
                <w:kern w:val="0"/>
              </w:rPr>
              <w:t>…</w:t>
            </w:r>
          </w:p>
        </w:tc>
      </w:tr>
    </w:tbl>
    <w:p w:rsidR="00FA435E" w:rsidRDefault="007442EA">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）上表中</w:t>
      </w:r>
      <w:r>
        <w:rPr>
          <w:rFonts w:hint="eastAsia"/>
          <w:color w:val="000000"/>
          <w:kern w:val="0"/>
        </w:rPr>
        <w:t>__________</w:t>
      </w:r>
      <w:r>
        <w:rPr>
          <w:color w:val="000000"/>
          <w:kern w:val="0"/>
        </w:rPr>
        <w:t>是自变量，</w:t>
      </w:r>
      <w:r>
        <w:rPr>
          <w:rFonts w:hint="eastAsia"/>
          <w:color w:val="000000"/>
          <w:kern w:val="0"/>
        </w:rPr>
        <w:t>__________</w:t>
      </w:r>
      <w:r>
        <w:rPr>
          <w:color w:val="000000"/>
          <w:kern w:val="0"/>
        </w:rPr>
        <w:t>是因变量；</w:t>
      </w:r>
    </w:p>
    <w:p w:rsidR="00FA435E" w:rsidRDefault="007442EA">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）你预计该地区从</w:t>
      </w:r>
      <w:r>
        <w:rPr>
          <w:rFonts w:hint="eastAsia"/>
          <w:color w:val="000000"/>
          <w:kern w:val="0"/>
        </w:rPr>
        <w:t>__________</w:t>
      </w:r>
      <w:r>
        <w:rPr>
          <w:color w:val="000000"/>
          <w:kern w:val="0"/>
        </w:rPr>
        <w:t>年起入学儿童的人数不超过</w:t>
      </w:r>
      <w:r>
        <w:rPr>
          <w:color w:val="000000"/>
          <w:kern w:val="0"/>
        </w:rPr>
        <w:t>2000</w:t>
      </w:r>
      <w:r>
        <w:rPr>
          <w:color w:val="000000"/>
          <w:kern w:val="0"/>
        </w:rPr>
        <w:t>人</w:t>
      </w:r>
      <w:r>
        <w:rPr>
          <w:rFonts w:hint="eastAsia"/>
          <w:color w:val="000000"/>
          <w:kern w:val="0"/>
        </w:rPr>
        <w:t>．</w:t>
      </w:r>
    </w:p>
    <w:p w:rsidR="00FA435E" w:rsidRDefault="007442EA">
      <w:pPr>
        <w:spacing w:line="360" w:lineRule="auto"/>
        <w:ind w:leftChars="150" w:left="315"/>
        <w:jc w:val="left"/>
        <w:textAlignment w:val="center"/>
        <w:rPr>
          <w:color w:val="FF0000"/>
          <w:kern w:val="0"/>
        </w:rPr>
      </w:pPr>
      <w:r>
        <w:rPr>
          <w:color w:val="FF0000"/>
          <w:kern w:val="0"/>
        </w:rPr>
        <w:t>【答案】（</w:t>
      </w:r>
      <w:r>
        <w:rPr>
          <w:color w:val="FF0000"/>
          <w:kern w:val="0"/>
        </w:rPr>
        <w:t>1</w:t>
      </w:r>
      <w:r>
        <w:rPr>
          <w:color w:val="FF0000"/>
          <w:kern w:val="0"/>
        </w:rPr>
        <w:t>）年份，入学儿童人数</w:t>
      </w:r>
      <w:r>
        <w:rPr>
          <w:rFonts w:hint="eastAsia"/>
          <w:color w:val="FF0000"/>
          <w:kern w:val="0"/>
        </w:rPr>
        <w:t>；</w:t>
      </w:r>
      <w:r>
        <w:rPr>
          <w:color w:val="FF0000"/>
          <w:kern w:val="0"/>
        </w:rPr>
        <w:t>（</w:t>
      </w:r>
      <w:r>
        <w:rPr>
          <w:rFonts w:hint="eastAsia"/>
          <w:color w:val="FF0000"/>
          <w:kern w:val="0"/>
        </w:rPr>
        <w:t>2</w:t>
      </w:r>
      <w:r>
        <w:rPr>
          <w:color w:val="FF0000"/>
          <w:kern w:val="0"/>
        </w:rPr>
        <w:t>）</w:t>
      </w:r>
      <w:r>
        <w:rPr>
          <w:color w:val="FF0000"/>
          <w:kern w:val="0"/>
        </w:rPr>
        <w:t>201</w:t>
      </w:r>
      <w:r>
        <w:rPr>
          <w:rFonts w:hint="eastAsia"/>
          <w:color w:val="FF0000"/>
          <w:kern w:val="0"/>
        </w:rPr>
        <w:t>9</w:t>
      </w:r>
    </w:p>
    <w:p w:rsidR="00FA435E" w:rsidRDefault="007442EA">
      <w:pPr>
        <w:spacing w:line="360"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）因为该表格中的数据近似地呈现了某地区入学儿童人数随年份的变化趋势，</w:t>
      </w:r>
    </w:p>
    <w:p w:rsidR="00FA435E" w:rsidRDefault="007442EA">
      <w:pPr>
        <w:spacing w:line="360" w:lineRule="auto"/>
        <w:ind w:leftChars="150" w:left="315"/>
        <w:jc w:val="left"/>
        <w:textAlignment w:val="center"/>
        <w:rPr>
          <w:color w:val="FF0000"/>
          <w:kern w:val="0"/>
        </w:rPr>
      </w:pPr>
      <w:r>
        <w:rPr>
          <w:color w:val="FF0000"/>
          <w:kern w:val="0"/>
        </w:rPr>
        <w:t>所以年份是自变量，入学儿童人数是因变量</w:t>
      </w:r>
      <w:r>
        <w:rPr>
          <w:rFonts w:hint="eastAsia"/>
          <w:color w:val="FF0000"/>
          <w:kern w:val="0"/>
        </w:rPr>
        <w:t>，</w:t>
      </w:r>
    </w:p>
    <w:p w:rsidR="00FA435E" w:rsidRDefault="007442EA">
      <w:pPr>
        <w:spacing w:line="360" w:lineRule="auto"/>
        <w:ind w:leftChars="150" w:left="315"/>
        <w:jc w:val="left"/>
        <w:textAlignment w:val="center"/>
        <w:rPr>
          <w:color w:val="FF0000"/>
          <w:kern w:val="0"/>
        </w:rPr>
      </w:pPr>
      <w:r>
        <w:rPr>
          <w:color w:val="FF0000"/>
          <w:kern w:val="0"/>
        </w:rPr>
        <w:t>故答案为：年份，入学儿童人数．</w:t>
      </w:r>
    </w:p>
    <w:p w:rsidR="00FA435E" w:rsidRDefault="007442EA">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）因为每年的入学儿童人数都比上一年减少</w:t>
      </w:r>
      <w:r>
        <w:rPr>
          <w:color w:val="FF0000"/>
          <w:kern w:val="0"/>
        </w:rPr>
        <w:t>190</w:t>
      </w:r>
      <w:r>
        <w:rPr>
          <w:color w:val="FF0000"/>
          <w:kern w:val="0"/>
        </w:rPr>
        <w:t>人，</w:t>
      </w:r>
    </w:p>
    <w:p w:rsidR="00FA435E" w:rsidRDefault="007442EA">
      <w:pPr>
        <w:spacing w:line="360" w:lineRule="auto"/>
        <w:ind w:leftChars="150" w:left="315"/>
        <w:jc w:val="left"/>
        <w:textAlignment w:val="center"/>
        <w:rPr>
          <w:color w:val="FF0000"/>
          <w:kern w:val="0"/>
        </w:rPr>
      </w:pPr>
      <w:r>
        <w:rPr>
          <w:rFonts w:hint="eastAsia"/>
          <w:color w:val="FF0000"/>
          <w:kern w:val="0"/>
        </w:rPr>
        <w:t>∴</w:t>
      </w:r>
      <w:r>
        <w:rPr>
          <w:color w:val="FF0000"/>
          <w:kern w:val="0"/>
        </w:rPr>
        <w:t>（</w:t>
      </w:r>
      <w:r>
        <w:rPr>
          <w:color w:val="FF0000"/>
          <w:kern w:val="0"/>
        </w:rPr>
        <w:t>2520</w:t>
      </w:r>
      <w:r>
        <w:rPr>
          <w:rFonts w:asciiTheme="minorEastAsia" w:eastAsiaTheme="minorEastAsia" w:hAnsiTheme="minorEastAsia"/>
          <w:color w:val="FF0000"/>
          <w:kern w:val="0"/>
        </w:rPr>
        <w:t>-</w:t>
      </w:r>
      <w:r>
        <w:rPr>
          <w:color w:val="FF0000"/>
          <w:kern w:val="0"/>
        </w:rPr>
        <w:t>2000</w:t>
      </w:r>
      <w:r>
        <w:rPr>
          <w:color w:val="FF0000"/>
          <w:kern w:val="0"/>
        </w:rPr>
        <w:t>）</w:t>
      </w:r>
      <w:r>
        <w:rPr>
          <w:color w:val="FF0000"/>
          <w:kern w:val="0"/>
        </w:rPr>
        <w:t>÷190</w:t>
      </w:r>
      <w:r>
        <w:rPr>
          <w:color w:val="FF0000"/>
        </w:rPr>
        <w:object w:dxaOrig="360" w:dyaOrig="285">
          <v:shape id="_x0000_i1037" type="#_x0000_t75" style="width:18pt;height:14.25pt" o:ole="">
            <v:imagedata r:id="rId33" o:title=""/>
          </v:shape>
          <o:OLEObject Type="Embed" ProgID="Equation.DSMT4" ShapeID="_x0000_i1037" DrawAspect="Content" ObjectID="_1627230672" r:id="rId34"/>
        </w:object>
      </w:r>
      <w:r>
        <w:rPr>
          <w:color w:val="FF0000"/>
          <w:kern w:val="0"/>
        </w:rPr>
        <w:t>，</w:t>
      </w:r>
      <w:r>
        <w:rPr>
          <w:color w:val="FF0000"/>
          <w:kern w:val="0"/>
        </w:rPr>
        <w:t>201</w:t>
      </w:r>
      <w:r>
        <w:rPr>
          <w:rFonts w:hint="eastAsia"/>
          <w:color w:val="FF0000"/>
          <w:kern w:val="0"/>
        </w:rPr>
        <w:t>6</w:t>
      </w:r>
      <w:r>
        <w:rPr>
          <w:color w:val="FF0000"/>
          <w:kern w:val="0"/>
        </w:rPr>
        <w:t>+3=201</w:t>
      </w:r>
      <w:r>
        <w:rPr>
          <w:rFonts w:hint="eastAsia"/>
          <w:color w:val="FF0000"/>
          <w:kern w:val="0"/>
        </w:rPr>
        <w:t>9</w:t>
      </w:r>
      <w:r>
        <w:rPr>
          <w:color w:val="FF0000"/>
          <w:kern w:val="0"/>
        </w:rPr>
        <w:t>（年）．</w:t>
      </w:r>
    </w:p>
    <w:p w:rsidR="00FA435E" w:rsidRDefault="007442EA">
      <w:pPr>
        <w:spacing w:line="360" w:lineRule="auto"/>
        <w:ind w:leftChars="150" w:left="315"/>
        <w:jc w:val="left"/>
        <w:textAlignment w:val="center"/>
        <w:rPr>
          <w:color w:val="FF0000"/>
          <w:kern w:val="0"/>
        </w:rPr>
      </w:pPr>
      <w:r>
        <w:rPr>
          <w:color w:val="FF0000"/>
          <w:kern w:val="0"/>
        </w:rPr>
        <w:t>所以</w:t>
      </w:r>
      <w:r>
        <w:rPr>
          <w:color w:val="FF0000"/>
          <w:kern w:val="0"/>
        </w:rPr>
        <w:t>201</w:t>
      </w:r>
      <w:r>
        <w:rPr>
          <w:rFonts w:hint="eastAsia"/>
          <w:color w:val="FF0000"/>
          <w:kern w:val="0"/>
        </w:rPr>
        <w:t>9</w:t>
      </w:r>
      <w:r>
        <w:rPr>
          <w:color w:val="FF0000"/>
          <w:kern w:val="0"/>
        </w:rPr>
        <w:t>年起入学儿童的人数不超过</w:t>
      </w:r>
      <w:r>
        <w:rPr>
          <w:color w:val="FF0000"/>
          <w:kern w:val="0"/>
        </w:rPr>
        <w:t>2000</w:t>
      </w:r>
      <w:r>
        <w:rPr>
          <w:color w:val="FF0000"/>
          <w:kern w:val="0"/>
        </w:rPr>
        <w:t>人．故答案为：</w:t>
      </w:r>
      <w:r>
        <w:rPr>
          <w:color w:val="FF0000"/>
          <w:kern w:val="0"/>
        </w:rPr>
        <w:t>201</w:t>
      </w:r>
      <w:r>
        <w:rPr>
          <w:rFonts w:hint="eastAsia"/>
          <w:color w:val="FF0000"/>
          <w:kern w:val="0"/>
        </w:rPr>
        <w:t>9</w:t>
      </w:r>
      <w:r>
        <w:rPr>
          <w:color w:val="FF0000"/>
          <w:kern w:val="0"/>
        </w:rPr>
        <w:t>．</w:t>
      </w:r>
    </w:p>
    <w:p w:rsidR="00FA435E" w:rsidRDefault="007442EA">
      <w:pPr>
        <w:topLinePunct/>
        <w:spacing w:line="360" w:lineRule="auto"/>
        <w:textAlignment w:val="center"/>
        <w:rPr>
          <w:rFonts w:eastAsia="黑体"/>
          <w:szCs w:val="21"/>
        </w:rPr>
      </w:pPr>
      <w:r>
        <w:rPr>
          <w:rFonts w:eastAsia="黑体"/>
          <w:szCs w:val="21"/>
        </w:rPr>
        <w:t>三、解答题</w:t>
      </w:r>
      <w:r>
        <w:rPr>
          <w:rFonts w:eastAsia="黑体" w:hint="eastAsia"/>
          <w:szCs w:val="21"/>
        </w:rPr>
        <w:t>：</w:t>
      </w:r>
      <w:r>
        <w:rPr>
          <w:rFonts w:eastAsia="黑体"/>
          <w:szCs w:val="21"/>
        </w:rPr>
        <w:t>解答应写出文字说明、证明过程或演算步骤</w:t>
      </w:r>
      <w:r>
        <w:rPr>
          <w:rFonts w:eastAsiaTheme="minorEastAsia"/>
          <w:szCs w:val="21"/>
        </w:rPr>
        <w:t>．</w:t>
      </w:r>
    </w:p>
    <w:p w:rsidR="00FA435E" w:rsidRDefault="007442EA">
      <w:pPr>
        <w:spacing w:line="360" w:lineRule="auto"/>
        <w:textAlignment w:val="center"/>
        <w:rPr>
          <w:color w:val="000000"/>
          <w:kern w:val="0"/>
        </w:rPr>
      </w:pPr>
      <w:r>
        <w:rPr>
          <w:color w:val="000000"/>
          <w:kern w:val="0"/>
        </w:rPr>
        <w:t>9</w:t>
      </w:r>
      <w:r>
        <w:rPr>
          <w:color w:val="000000"/>
          <w:kern w:val="0"/>
        </w:rPr>
        <w:t>．求下列函数中的自变量</w:t>
      </w:r>
      <w:r>
        <w:rPr>
          <w:i/>
          <w:color w:val="000000"/>
          <w:kern w:val="0"/>
        </w:rPr>
        <w:t>x</w:t>
      </w:r>
      <w:r>
        <w:rPr>
          <w:color w:val="000000"/>
          <w:kern w:val="0"/>
        </w:rPr>
        <w:t>的取值范围．</w:t>
      </w:r>
    </w:p>
    <w:p w:rsidR="00FA435E" w:rsidRDefault="007442EA">
      <w:pPr>
        <w:spacing w:line="360" w:lineRule="auto"/>
        <w:ind w:leftChars="150" w:left="315"/>
        <w:textAlignment w:val="center"/>
        <w:rPr>
          <w:color w:val="000000"/>
          <w:kern w:val="0"/>
        </w:rPr>
      </w:pPr>
      <w:r>
        <w:rPr>
          <w:color w:val="000000"/>
          <w:kern w:val="0"/>
        </w:rPr>
        <w:t>（</w:t>
      </w:r>
      <w:r>
        <w:rPr>
          <w:color w:val="000000"/>
          <w:kern w:val="0"/>
        </w:rPr>
        <w:t>1</w:t>
      </w:r>
      <w:r>
        <w:rPr>
          <w:color w:val="000000"/>
          <w:kern w:val="0"/>
        </w:rPr>
        <w:t>）</w:t>
      </w:r>
      <w:r>
        <w:rPr>
          <w:i/>
          <w:color w:val="000000"/>
          <w:kern w:val="0"/>
        </w:rPr>
        <w:t>y</w:t>
      </w:r>
      <w:r>
        <w:rPr>
          <w:color w:val="000000"/>
          <w:kern w:val="0"/>
        </w:rPr>
        <w:t>=3</w:t>
      </w:r>
      <w:r>
        <w:rPr>
          <w:i/>
          <w:color w:val="000000"/>
          <w:kern w:val="0"/>
        </w:rPr>
        <w:t>x</w:t>
      </w:r>
      <w:r>
        <w:rPr>
          <w:color w:val="000000"/>
          <w:kern w:val="0"/>
          <w:vertAlign w:val="superscript"/>
        </w:rPr>
        <w:t>2</w:t>
      </w:r>
      <w:r>
        <w:rPr>
          <w:rFonts w:asciiTheme="minorEastAsia" w:eastAsiaTheme="minorEastAsia" w:hAnsiTheme="minorEastAsia"/>
          <w:color w:val="000000"/>
          <w:kern w:val="0"/>
        </w:rPr>
        <w:t>-</w:t>
      </w:r>
      <w:r>
        <w:rPr>
          <w:color w:val="000000"/>
          <w:kern w:val="0"/>
        </w:rPr>
        <w:t>2</w:t>
      </w:r>
      <w:r>
        <w:rPr>
          <w:color w:val="000000"/>
          <w:kern w:val="0"/>
        </w:rPr>
        <w:t>；</w:t>
      </w:r>
    </w:p>
    <w:p w:rsidR="00FA435E" w:rsidRDefault="007442EA">
      <w:pPr>
        <w:spacing w:line="360" w:lineRule="auto"/>
        <w:ind w:leftChars="150" w:left="315"/>
        <w:textAlignment w:val="center"/>
        <w:rPr>
          <w:color w:val="000000"/>
          <w:kern w:val="0"/>
        </w:rPr>
      </w:pPr>
      <w:r>
        <w:rPr>
          <w:color w:val="000000"/>
          <w:kern w:val="0"/>
        </w:rPr>
        <w:t>（</w:t>
      </w:r>
      <w:r>
        <w:rPr>
          <w:color w:val="000000"/>
          <w:kern w:val="0"/>
        </w:rPr>
        <w:t>2</w:t>
      </w:r>
      <w:r>
        <w:rPr>
          <w:color w:val="000000"/>
          <w:kern w:val="0"/>
        </w:rPr>
        <w:t>）</w:t>
      </w:r>
      <w:r>
        <w:rPr>
          <w:color w:val="000000"/>
          <w:kern w:val="0"/>
        </w:rPr>
        <w:object w:dxaOrig="1125" w:dyaOrig="660">
          <v:shape id="_x0000_i1038" type="#_x0000_t75" style="width:56.25pt;height:33pt" o:ole="">
            <v:imagedata r:id="rId35" o:title=""/>
          </v:shape>
          <o:OLEObject Type="Embed" ProgID="Equation.DSMT4" ShapeID="_x0000_i1038" DrawAspect="Content" ObjectID="_1627230673" r:id="rId36"/>
        </w:object>
      </w:r>
      <w:r>
        <w:rPr>
          <w:color w:val="000000"/>
          <w:kern w:val="0"/>
        </w:rPr>
        <w:t>；</w:t>
      </w:r>
    </w:p>
    <w:p w:rsidR="00FA435E" w:rsidRDefault="007442EA">
      <w:pPr>
        <w:spacing w:line="360" w:lineRule="auto"/>
        <w:ind w:leftChars="150" w:left="315"/>
        <w:textAlignment w:val="center"/>
        <w:rPr>
          <w:color w:val="000000"/>
          <w:kern w:val="0"/>
        </w:rPr>
      </w:pPr>
      <w:r>
        <w:rPr>
          <w:color w:val="000000"/>
          <w:kern w:val="0"/>
        </w:rPr>
        <w:t>（</w:t>
      </w:r>
      <w:r>
        <w:rPr>
          <w:color w:val="000000"/>
          <w:kern w:val="0"/>
        </w:rPr>
        <w:t>3</w:t>
      </w:r>
      <w:r>
        <w:rPr>
          <w:color w:val="000000"/>
          <w:kern w:val="0"/>
        </w:rPr>
        <w:t>）</w:t>
      </w:r>
      <w:r>
        <w:rPr>
          <w:color w:val="000000"/>
          <w:kern w:val="0"/>
        </w:rPr>
        <w:object w:dxaOrig="1095" w:dyaOrig="375">
          <v:shape id="_x0000_i1039" type="#_x0000_t75" style="width:54.75pt;height:18.75pt" o:ole="">
            <v:imagedata r:id="rId37" o:title=""/>
          </v:shape>
          <o:OLEObject Type="Embed" ProgID="Equation.DSMT4" ShapeID="_x0000_i1039" DrawAspect="Content" ObjectID="_1627230674" r:id="rId38"/>
        </w:object>
      </w:r>
      <w:r>
        <w:rPr>
          <w:color w:val="000000"/>
          <w:kern w:val="0"/>
        </w:rPr>
        <w:t>；</w:t>
      </w:r>
    </w:p>
    <w:p w:rsidR="00FA435E" w:rsidRDefault="007442EA">
      <w:pPr>
        <w:spacing w:line="360" w:lineRule="auto"/>
        <w:ind w:leftChars="150" w:left="315"/>
        <w:textAlignment w:val="center"/>
        <w:rPr>
          <w:color w:val="000000"/>
          <w:kern w:val="0"/>
        </w:rPr>
      </w:pPr>
      <w:r>
        <w:rPr>
          <w:color w:val="000000"/>
          <w:kern w:val="0"/>
        </w:rPr>
        <w:t>（</w:t>
      </w:r>
      <w:r>
        <w:rPr>
          <w:color w:val="000000"/>
          <w:kern w:val="0"/>
        </w:rPr>
        <w:t>4</w:t>
      </w:r>
      <w:r>
        <w:rPr>
          <w:color w:val="000000"/>
          <w:kern w:val="0"/>
        </w:rPr>
        <w:t>）</w:t>
      </w:r>
      <w:r>
        <w:rPr>
          <w:color w:val="000000"/>
          <w:kern w:val="0"/>
        </w:rPr>
        <w:object w:dxaOrig="1125" w:dyaOrig="675">
          <v:shape id="_x0000_i1040" type="#_x0000_t75" style="width:56.25pt;height:33.75pt" o:ole="">
            <v:imagedata r:id="rId39" o:title=""/>
          </v:shape>
          <o:OLEObject Type="Embed" ProgID="Equation.DSMT4" ShapeID="_x0000_i1040" DrawAspect="Content" ObjectID="_1627230675" r:id="rId40"/>
        </w:object>
      </w:r>
      <w:r>
        <w:rPr>
          <w:color w:val="000000"/>
          <w:kern w:val="0"/>
        </w:rPr>
        <w:t>．</w:t>
      </w:r>
    </w:p>
    <w:p w:rsidR="00FA435E" w:rsidRDefault="007442EA">
      <w:pPr>
        <w:spacing w:line="360" w:lineRule="auto"/>
        <w:ind w:leftChars="150" w:left="315"/>
        <w:rPr>
          <w:rFonts w:eastAsiaTheme="minorEastAsia"/>
          <w:color w:val="FF0000"/>
        </w:rPr>
      </w:pPr>
      <w:r>
        <w:rPr>
          <w:rFonts w:eastAsiaTheme="minorEastAsia"/>
          <w:color w:val="FF0000"/>
          <w:kern w:val="0"/>
        </w:rPr>
        <w:t>【解析】</w:t>
      </w:r>
      <w:r>
        <w:rPr>
          <w:color w:val="FF0000"/>
          <w:kern w:val="0"/>
        </w:rPr>
        <w:t>（</w:t>
      </w:r>
      <w:r>
        <w:rPr>
          <w:color w:val="FF0000"/>
          <w:kern w:val="0"/>
        </w:rPr>
        <w:t>1</w:t>
      </w:r>
      <w:r>
        <w:rPr>
          <w:color w:val="FF0000"/>
          <w:kern w:val="0"/>
        </w:rPr>
        <w:t>）</w:t>
      </w:r>
      <w:r>
        <w:rPr>
          <w:rFonts w:eastAsiaTheme="minorEastAsia"/>
          <w:i/>
          <w:color w:val="FF0000"/>
        </w:rPr>
        <w:t>x</w:t>
      </w:r>
      <w:r>
        <w:rPr>
          <w:rFonts w:eastAsiaTheme="minorEastAsia"/>
          <w:color w:val="FF0000"/>
        </w:rPr>
        <w:t>为全体实数．</w:t>
      </w:r>
    </w:p>
    <w:p w:rsidR="00FA435E" w:rsidRDefault="007442EA">
      <w:pPr>
        <w:spacing w:line="360" w:lineRule="auto"/>
        <w:ind w:leftChars="150" w:left="315"/>
        <w:rPr>
          <w:rFonts w:eastAsiaTheme="minorEastAsia"/>
          <w:color w:val="FF0000"/>
        </w:rPr>
      </w:pPr>
      <w:r>
        <w:rPr>
          <w:color w:val="FF0000"/>
          <w:kern w:val="0"/>
        </w:rPr>
        <w:t>（</w:t>
      </w:r>
      <w:r>
        <w:rPr>
          <w:rFonts w:hint="eastAsia"/>
          <w:color w:val="FF0000"/>
          <w:kern w:val="0"/>
        </w:rPr>
        <w:t>2</w:t>
      </w:r>
      <w:r>
        <w:rPr>
          <w:color w:val="FF0000"/>
          <w:kern w:val="0"/>
        </w:rPr>
        <w:t>）</w:t>
      </w:r>
      <w:r>
        <w:rPr>
          <w:rFonts w:eastAsiaTheme="minorEastAsia"/>
          <w:color w:val="FF0000"/>
        </w:rPr>
        <w:t>被开方数</w:t>
      </w:r>
      <w:r>
        <w:rPr>
          <w:rFonts w:eastAsiaTheme="minorEastAsia"/>
          <w:color w:val="FF0000"/>
        </w:rPr>
        <w:t>4</w:t>
      </w:r>
      <w:r>
        <w:rPr>
          <w:rFonts w:asciiTheme="minorEastAsia" w:eastAsiaTheme="minorEastAsia" w:hAnsiTheme="minorEastAsia" w:hint="eastAsia"/>
          <w:color w:val="FF0000"/>
        </w:rPr>
        <w:t>-</w:t>
      </w:r>
      <w:r>
        <w:rPr>
          <w:rFonts w:eastAsiaTheme="minorEastAsia"/>
          <w:i/>
          <w:color w:val="FF0000"/>
        </w:rPr>
        <w:t>x</w:t>
      </w:r>
      <w:r>
        <w:rPr>
          <w:rFonts w:eastAsiaTheme="minorEastAsia"/>
          <w:color w:val="FF0000"/>
        </w:rPr>
        <w:t>≥0</w:t>
      </w:r>
      <w:r>
        <w:rPr>
          <w:rFonts w:eastAsiaTheme="minorEastAsia"/>
          <w:color w:val="FF0000"/>
        </w:rPr>
        <w:t>，且分母</w:t>
      </w:r>
      <w:r>
        <w:rPr>
          <w:rFonts w:eastAsiaTheme="minorEastAsia"/>
          <w:color w:val="FF0000"/>
          <w:position w:val="-8"/>
        </w:rPr>
        <w:object w:dxaOrig="1065" w:dyaOrig="360">
          <v:shape id="_x0000_i1041" type="#_x0000_t75" alt="http://www.zxxk.com" style="width:53.25pt;height:18pt" o:ole="">
            <v:imagedata r:id="rId41" o:title=""/>
          </v:shape>
          <o:OLEObject Type="Embed" ProgID="Equation.DSMT4" ShapeID="_x0000_i1041" DrawAspect="Content" ObjectID="_1627230676" r:id="rId42"/>
        </w:object>
      </w:r>
      <w:r>
        <w:rPr>
          <w:rFonts w:eastAsiaTheme="minorEastAsia"/>
          <w:color w:val="FF0000"/>
        </w:rPr>
        <w:t>，所以</w:t>
      </w:r>
      <w:r>
        <w:rPr>
          <w:rFonts w:eastAsiaTheme="minorEastAsia"/>
          <w:i/>
          <w:color w:val="FF0000"/>
        </w:rPr>
        <w:t>x</w:t>
      </w:r>
      <w:r>
        <w:rPr>
          <w:rFonts w:eastAsiaTheme="minorEastAsia" w:hint="eastAsia"/>
          <w:color w:val="FF0000"/>
        </w:rPr>
        <w:t>&lt;</w:t>
      </w:r>
      <w:r>
        <w:rPr>
          <w:rFonts w:eastAsiaTheme="minorEastAsia"/>
          <w:color w:val="FF0000"/>
        </w:rPr>
        <w:t>4</w:t>
      </w:r>
      <w:r>
        <w:rPr>
          <w:rFonts w:eastAsiaTheme="minorEastAsia"/>
          <w:color w:val="FF0000"/>
        </w:rPr>
        <w:t>．</w:t>
      </w:r>
    </w:p>
    <w:p w:rsidR="00FA435E" w:rsidRDefault="007442EA">
      <w:pPr>
        <w:spacing w:line="360" w:lineRule="auto"/>
        <w:ind w:leftChars="150" w:left="315"/>
        <w:rPr>
          <w:rFonts w:eastAsiaTheme="minorEastAsia"/>
          <w:color w:val="FF0000"/>
        </w:rPr>
      </w:pPr>
      <w:r>
        <w:rPr>
          <w:color w:val="FF0000"/>
          <w:kern w:val="0"/>
        </w:rPr>
        <w:t>（</w:t>
      </w:r>
      <w:r>
        <w:rPr>
          <w:rFonts w:hint="eastAsia"/>
          <w:color w:val="FF0000"/>
          <w:kern w:val="0"/>
        </w:rPr>
        <w:t>3</w:t>
      </w:r>
      <w:r>
        <w:rPr>
          <w:color w:val="FF0000"/>
          <w:kern w:val="0"/>
        </w:rPr>
        <w:t>）</w:t>
      </w:r>
      <w:r>
        <w:rPr>
          <w:rFonts w:eastAsiaTheme="minorEastAsia"/>
          <w:color w:val="FF0000"/>
        </w:rPr>
        <w:t>被开方数</w:t>
      </w:r>
      <w:r>
        <w:rPr>
          <w:rFonts w:eastAsiaTheme="minorEastAsia"/>
          <w:i/>
          <w:color w:val="FF0000"/>
        </w:rPr>
        <w:t>x</w:t>
      </w:r>
      <w:r>
        <w:rPr>
          <w:rFonts w:eastAsiaTheme="minorEastAsia" w:hint="eastAsia"/>
          <w:color w:val="FF0000"/>
        </w:rPr>
        <w:t>+</w:t>
      </w:r>
      <w:r>
        <w:rPr>
          <w:rFonts w:eastAsiaTheme="minorEastAsia"/>
          <w:color w:val="FF0000"/>
        </w:rPr>
        <w:t>2≥0</w:t>
      </w:r>
      <w:r>
        <w:rPr>
          <w:rFonts w:eastAsiaTheme="minorEastAsia"/>
          <w:color w:val="FF0000"/>
        </w:rPr>
        <w:t>，所以</w:t>
      </w:r>
      <w:r>
        <w:rPr>
          <w:rFonts w:eastAsiaTheme="minorEastAsia"/>
          <w:i/>
          <w:color w:val="FF0000"/>
        </w:rPr>
        <w:t>x</w:t>
      </w:r>
      <w:r>
        <w:rPr>
          <w:rFonts w:eastAsiaTheme="minorEastAsia"/>
          <w:color w:val="FF0000"/>
        </w:rPr>
        <w:t>≥</w:t>
      </w:r>
      <w:r>
        <w:rPr>
          <w:rFonts w:asciiTheme="minorEastAsia" w:eastAsiaTheme="minorEastAsia" w:hAnsiTheme="minorEastAsia" w:hint="eastAsia"/>
          <w:color w:val="FF0000"/>
        </w:rPr>
        <w:t>-</w:t>
      </w:r>
      <w:r>
        <w:rPr>
          <w:rFonts w:eastAsiaTheme="minorEastAsia"/>
          <w:color w:val="FF0000"/>
        </w:rPr>
        <w:t>2</w:t>
      </w:r>
      <w:r>
        <w:rPr>
          <w:rFonts w:eastAsiaTheme="minorEastAsia"/>
          <w:color w:val="FF0000"/>
        </w:rPr>
        <w:t>．</w:t>
      </w:r>
    </w:p>
    <w:p w:rsidR="00FA435E" w:rsidRDefault="007442EA">
      <w:pPr>
        <w:spacing w:line="360" w:lineRule="auto"/>
        <w:ind w:leftChars="150" w:left="315"/>
        <w:rPr>
          <w:rFonts w:eastAsiaTheme="minorEastAsia"/>
          <w:color w:val="FF0000"/>
        </w:rPr>
      </w:pPr>
      <w:r>
        <w:rPr>
          <w:color w:val="FF0000"/>
          <w:kern w:val="0"/>
        </w:rPr>
        <w:t>（</w:t>
      </w:r>
      <w:r>
        <w:rPr>
          <w:rFonts w:hint="eastAsia"/>
          <w:color w:val="FF0000"/>
          <w:kern w:val="0"/>
        </w:rPr>
        <w:t>4</w:t>
      </w:r>
      <w:r>
        <w:rPr>
          <w:color w:val="FF0000"/>
          <w:kern w:val="0"/>
        </w:rPr>
        <w:t>）</w:t>
      </w:r>
      <w:r>
        <w:rPr>
          <w:rFonts w:eastAsiaTheme="minorEastAsia"/>
          <w:color w:val="FF0000"/>
        </w:rPr>
        <w:t>由被开方数</w:t>
      </w:r>
      <w:r>
        <w:rPr>
          <w:rFonts w:eastAsiaTheme="minorEastAsia"/>
          <w:color w:val="FF0000"/>
        </w:rPr>
        <w:t>5</w:t>
      </w:r>
      <w:r>
        <w:rPr>
          <w:rFonts w:asciiTheme="minorEastAsia" w:eastAsiaTheme="minorEastAsia" w:hAnsiTheme="minorEastAsia" w:hint="eastAsia"/>
          <w:color w:val="FF0000"/>
        </w:rPr>
        <w:t>-</w:t>
      </w:r>
      <w:r>
        <w:rPr>
          <w:rFonts w:eastAsiaTheme="minorEastAsia"/>
          <w:i/>
          <w:color w:val="FF0000"/>
        </w:rPr>
        <w:t>x</w:t>
      </w:r>
      <w:r>
        <w:rPr>
          <w:rFonts w:eastAsiaTheme="minorEastAsia"/>
          <w:color w:val="FF0000"/>
        </w:rPr>
        <w:t>≥0</w:t>
      </w:r>
      <w:r>
        <w:rPr>
          <w:rFonts w:eastAsiaTheme="minorEastAsia"/>
          <w:color w:val="FF0000"/>
        </w:rPr>
        <w:t>，得</w:t>
      </w:r>
      <w:r>
        <w:rPr>
          <w:rFonts w:eastAsiaTheme="minorEastAsia"/>
          <w:i/>
          <w:color w:val="FF0000"/>
        </w:rPr>
        <w:t>x</w:t>
      </w:r>
      <w:r>
        <w:rPr>
          <w:rFonts w:eastAsiaTheme="minorEastAsia"/>
          <w:color w:val="FF0000"/>
        </w:rPr>
        <w:t>≤5</w:t>
      </w:r>
      <w:r>
        <w:rPr>
          <w:rFonts w:eastAsiaTheme="minorEastAsia"/>
          <w:color w:val="FF0000"/>
        </w:rPr>
        <w:t>．</w:t>
      </w:r>
    </w:p>
    <w:p w:rsidR="00FA435E" w:rsidRDefault="007442EA">
      <w:pPr>
        <w:spacing w:line="360" w:lineRule="auto"/>
        <w:ind w:leftChars="150" w:left="315"/>
        <w:rPr>
          <w:rFonts w:eastAsiaTheme="minorEastAsia"/>
          <w:color w:val="FF0000"/>
        </w:rPr>
      </w:pPr>
      <w:r>
        <w:rPr>
          <w:rFonts w:eastAsiaTheme="minorEastAsia"/>
          <w:color w:val="FF0000"/>
        </w:rPr>
        <w:t>由分母</w:t>
      </w:r>
      <w:r>
        <w:rPr>
          <w:rFonts w:eastAsiaTheme="minorEastAsia"/>
          <w:i/>
          <w:color w:val="FF0000"/>
        </w:rPr>
        <w:t>x</w:t>
      </w:r>
      <w:r>
        <w:rPr>
          <w:rFonts w:asciiTheme="minorEastAsia" w:eastAsiaTheme="minorEastAsia" w:hAnsiTheme="minorEastAsia" w:hint="eastAsia"/>
          <w:color w:val="FF0000"/>
        </w:rPr>
        <w:t>-</w:t>
      </w:r>
      <w:r>
        <w:rPr>
          <w:rFonts w:eastAsiaTheme="minorEastAsia"/>
          <w:color w:val="FF0000"/>
        </w:rPr>
        <w:t>3≠0</w:t>
      </w:r>
      <w:r>
        <w:rPr>
          <w:rFonts w:eastAsiaTheme="minorEastAsia"/>
          <w:color w:val="FF0000"/>
        </w:rPr>
        <w:t>，得</w:t>
      </w:r>
      <w:r>
        <w:rPr>
          <w:rFonts w:eastAsiaTheme="minorEastAsia"/>
          <w:i/>
          <w:color w:val="FF0000"/>
        </w:rPr>
        <w:t>x</w:t>
      </w:r>
      <w:r>
        <w:rPr>
          <w:rFonts w:eastAsiaTheme="minorEastAsia"/>
          <w:color w:val="FF0000"/>
        </w:rPr>
        <w:t>≠3</w:t>
      </w:r>
      <w:r>
        <w:rPr>
          <w:rFonts w:eastAsiaTheme="minorEastAsia"/>
          <w:color w:val="FF0000"/>
        </w:rPr>
        <w:t>，</w:t>
      </w:r>
    </w:p>
    <w:p w:rsidR="00FA435E" w:rsidRDefault="007442EA">
      <w:pPr>
        <w:spacing w:line="360" w:lineRule="auto"/>
        <w:ind w:leftChars="150" w:left="315"/>
        <w:rPr>
          <w:rFonts w:eastAsiaTheme="minorEastAsia"/>
          <w:color w:val="FF0000"/>
        </w:rPr>
      </w:pPr>
      <w:r>
        <w:rPr>
          <w:rFonts w:eastAsiaTheme="minorEastAsia"/>
          <w:color w:val="FF0000"/>
        </w:rPr>
        <w:t>所以</w:t>
      </w:r>
      <w:r>
        <w:rPr>
          <w:rFonts w:eastAsiaTheme="minorEastAsia"/>
          <w:i/>
          <w:color w:val="FF0000"/>
        </w:rPr>
        <w:t>x</w:t>
      </w:r>
      <w:r>
        <w:rPr>
          <w:rFonts w:eastAsiaTheme="minorEastAsia"/>
          <w:color w:val="FF0000"/>
        </w:rPr>
        <w:t>≤5</w:t>
      </w:r>
      <w:r>
        <w:rPr>
          <w:rFonts w:eastAsiaTheme="minorEastAsia"/>
          <w:color w:val="FF0000"/>
        </w:rPr>
        <w:t>且</w:t>
      </w:r>
      <w:r>
        <w:rPr>
          <w:rFonts w:eastAsiaTheme="minorEastAsia"/>
          <w:i/>
          <w:color w:val="FF0000"/>
        </w:rPr>
        <w:t>x</w:t>
      </w:r>
      <w:r>
        <w:rPr>
          <w:rFonts w:eastAsiaTheme="minorEastAsia"/>
          <w:color w:val="FF0000"/>
        </w:rPr>
        <w:t>≠3</w:t>
      </w:r>
      <w:r>
        <w:rPr>
          <w:rFonts w:eastAsiaTheme="minorEastAsia"/>
          <w:color w:val="FF0000"/>
        </w:rPr>
        <w:t>．</w:t>
      </w:r>
    </w:p>
    <w:p w:rsidR="00FA435E" w:rsidRDefault="007442EA">
      <w:pPr>
        <w:spacing w:line="360" w:lineRule="auto"/>
        <w:rPr>
          <w:rFonts w:eastAsiaTheme="minorEastAsia"/>
        </w:rPr>
      </w:pPr>
      <w:r>
        <w:rPr>
          <w:rFonts w:eastAsiaTheme="minorEastAsia"/>
        </w:rPr>
        <w:t>10</w:t>
      </w:r>
      <w:r>
        <w:rPr>
          <w:rFonts w:eastAsiaTheme="minorEastAsia"/>
        </w:rPr>
        <w:t>．已知函数</w:t>
      </w:r>
      <w:r>
        <w:rPr>
          <w:rFonts w:eastAsiaTheme="minorEastAsia"/>
          <w:i/>
        </w:rPr>
        <w:t>y</w:t>
      </w:r>
      <w:r>
        <w:rPr>
          <w:rFonts w:eastAsiaTheme="minorEastAsia" w:hint="eastAsia"/>
        </w:rPr>
        <w:t>=</w:t>
      </w:r>
      <w:r>
        <w:rPr>
          <w:rFonts w:eastAsiaTheme="minorEastAsia"/>
        </w:rPr>
        <w:t>2</w:t>
      </w:r>
      <w:r>
        <w:rPr>
          <w:rFonts w:eastAsiaTheme="minorEastAsia"/>
          <w:i/>
        </w:rPr>
        <w:t>x</w:t>
      </w:r>
      <w:r>
        <w:rPr>
          <w:rFonts w:asciiTheme="minorEastAsia" w:eastAsiaTheme="minorEastAsia" w:hAnsiTheme="minorEastAsia" w:hint="eastAsia"/>
        </w:rPr>
        <w:t>-</w:t>
      </w:r>
      <w:r>
        <w:rPr>
          <w:rFonts w:eastAsiaTheme="minorEastAsia"/>
        </w:rPr>
        <w:t>3</w:t>
      </w:r>
      <w:r>
        <w:rPr>
          <w:rFonts w:eastAsiaTheme="minorEastAsia"/>
        </w:rPr>
        <w:t>．</w:t>
      </w:r>
    </w:p>
    <w:p w:rsidR="00FA435E" w:rsidRDefault="007442EA">
      <w:pPr>
        <w:spacing w:line="360" w:lineRule="auto"/>
        <w:ind w:leftChars="200" w:left="420"/>
        <w:rPr>
          <w:rFonts w:eastAsiaTheme="minorEastAsia"/>
        </w:rPr>
      </w:pPr>
      <w:r>
        <w:rPr>
          <w:color w:val="000000"/>
          <w:kern w:val="0"/>
        </w:rPr>
        <w:t>（</w:t>
      </w:r>
      <w:r>
        <w:rPr>
          <w:color w:val="000000"/>
          <w:kern w:val="0"/>
        </w:rPr>
        <w:t>1</w:t>
      </w:r>
      <w:r>
        <w:rPr>
          <w:color w:val="000000"/>
          <w:kern w:val="0"/>
        </w:rPr>
        <w:t>）</w:t>
      </w:r>
      <w:r>
        <w:rPr>
          <w:rFonts w:eastAsiaTheme="minorEastAsia"/>
        </w:rPr>
        <w:t>求当</w:t>
      </w:r>
      <w:r>
        <w:rPr>
          <w:rFonts w:eastAsiaTheme="minorEastAsia"/>
          <w:i/>
        </w:rPr>
        <w:t>x</w:t>
      </w:r>
      <w:r>
        <w:rPr>
          <w:rFonts w:eastAsiaTheme="minorEastAsia" w:hint="eastAsia"/>
        </w:rPr>
        <w:t>=</w:t>
      </w:r>
      <w:r>
        <w:rPr>
          <w:rFonts w:asciiTheme="minorEastAsia" w:eastAsiaTheme="minorEastAsia" w:hAnsiTheme="minorEastAsia" w:hint="eastAsia"/>
        </w:rPr>
        <w:t>-</w:t>
      </w:r>
      <w:r>
        <w:rPr>
          <w:rFonts w:eastAsiaTheme="minorEastAsia"/>
        </w:rPr>
        <w:t>4</w:t>
      </w:r>
      <w:r>
        <w:rPr>
          <w:rFonts w:eastAsiaTheme="minorEastAsia"/>
        </w:rPr>
        <w:t>时的函数值；</w:t>
      </w:r>
    </w:p>
    <w:p w:rsidR="00FA435E" w:rsidRDefault="007442EA">
      <w:pPr>
        <w:spacing w:line="360" w:lineRule="auto"/>
        <w:ind w:leftChars="200" w:left="420"/>
        <w:rPr>
          <w:rFonts w:eastAsiaTheme="minorEastAsia"/>
        </w:rPr>
      </w:pPr>
      <w:r>
        <w:rPr>
          <w:color w:val="000000"/>
          <w:kern w:val="0"/>
        </w:rPr>
        <w:t>（</w:t>
      </w:r>
      <w:r>
        <w:rPr>
          <w:rFonts w:hint="eastAsia"/>
          <w:color w:val="000000"/>
          <w:kern w:val="0"/>
        </w:rPr>
        <w:t>2</w:t>
      </w:r>
      <w:r>
        <w:rPr>
          <w:color w:val="000000"/>
          <w:kern w:val="0"/>
        </w:rPr>
        <w:t>）</w:t>
      </w:r>
      <w:r>
        <w:rPr>
          <w:rFonts w:eastAsiaTheme="minorEastAsia"/>
        </w:rPr>
        <w:t>当</w:t>
      </w:r>
      <w:r>
        <w:rPr>
          <w:rFonts w:eastAsiaTheme="minorEastAsia"/>
          <w:i/>
        </w:rPr>
        <w:t>x</w:t>
      </w:r>
      <w:r>
        <w:rPr>
          <w:rFonts w:eastAsiaTheme="minorEastAsia"/>
        </w:rPr>
        <w:t>为何值时，函数值为</w:t>
      </w:r>
      <w:r>
        <w:rPr>
          <w:rFonts w:eastAsiaTheme="minorEastAsia"/>
        </w:rPr>
        <w:t>0</w:t>
      </w:r>
      <w:r>
        <w:rPr>
          <w:rFonts w:eastAsiaTheme="minorEastAsia"/>
        </w:rPr>
        <w:t>？</w:t>
      </w:r>
    </w:p>
    <w:p w:rsidR="00FA435E" w:rsidRDefault="007442EA">
      <w:pPr>
        <w:spacing w:line="360" w:lineRule="auto"/>
        <w:ind w:leftChars="200" w:left="420"/>
        <w:textAlignment w:val="center"/>
        <w:rPr>
          <w:color w:val="FF0000"/>
          <w:kern w:val="0"/>
        </w:rPr>
      </w:pPr>
      <w:r>
        <w:rPr>
          <w:color w:val="FF0000"/>
          <w:kern w:val="0"/>
        </w:rPr>
        <w:lastRenderedPageBreak/>
        <w:t>【解析】（</w:t>
      </w:r>
      <w:r>
        <w:rPr>
          <w:color w:val="FF0000"/>
          <w:kern w:val="0"/>
        </w:rPr>
        <w:t>1</w:t>
      </w:r>
      <w:r>
        <w:rPr>
          <w:color w:val="FF0000"/>
          <w:kern w:val="0"/>
        </w:rPr>
        <w:t>）当</w:t>
      </w:r>
      <w:r>
        <w:rPr>
          <w:i/>
          <w:color w:val="FF0000"/>
          <w:kern w:val="0"/>
        </w:rPr>
        <w:t>x</w:t>
      </w:r>
      <w:r>
        <w:rPr>
          <w:color w:val="FF0000"/>
          <w:kern w:val="0"/>
        </w:rPr>
        <w:t>=</w:t>
      </w:r>
      <w:r>
        <w:rPr>
          <w:rFonts w:asciiTheme="minorEastAsia" w:eastAsiaTheme="minorEastAsia" w:hAnsiTheme="minorEastAsia"/>
          <w:color w:val="FF0000"/>
          <w:kern w:val="0"/>
        </w:rPr>
        <w:t>-</w:t>
      </w:r>
      <w:r>
        <w:rPr>
          <w:color w:val="FF0000"/>
          <w:kern w:val="0"/>
        </w:rPr>
        <w:t>4</w:t>
      </w:r>
      <w:r>
        <w:rPr>
          <w:color w:val="FF0000"/>
          <w:kern w:val="0"/>
        </w:rPr>
        <w:t>时，</w:t>
      </w:r>
      <w:r>
        <w:rPr>
          <w:i/>
          <w:color w:val="FF0000"/>
          <w:kern w:val="0"/>
        </w:rPr>
        <w:t>y</w:t>
      </w:r>
      <w:r>
        <w:rPr>
          <w:color w:val="FF0000"/>
          <w:kern w:val="0"/>
        </w:rPr>
        <w:t>=2</w:t>
      </w:r>
      <w:r>
        <w:rPr>
          <w:i/>
          <w:color w:val="FF0000"/>
          <w:kern w:val="0"/>
        </w:rPr>
        <w:t>x</w:t>
      </w:r>
      <w:r>
        <w:rPr>
          <w:rFonts w:asciiTheme="minorEastAsia" w:eastAsiaTheme="minorEastAsia" w:hAnsiTheme="minorEastAsia"/>
          <w:color w:val="FF0000"/>
          <w:kern w:val="0"/>
        </w:rPr>
        <w:t>-</w:t>
      </w:r>
      <w:r>
        <w:rPr>
          <w:color w:val="FF0000"/>
          <w:kern w:val="0"/>
        </w:rPr>
        <w:t>3=2×</w:t>
      </w:r>
      <w:r>
        <w:rPr>
          <w:color w:val="FF0000"/>
          <w:kern w:val="0"/>
        </w:rPr>
        <w:t>（</w:t>
      </w:r>
      <w:r>
        <w:rPr>
          <w:rFonts w:asciiTheme="minorEastAsia" w:eastAsiaTheme="minorEastAsia" w:hAnsiTheme="minorEastAsia"/>
          <w:color w:val="FF0000"/>
          <w:kern w:val="0"/>
        </w:rPr>
        <w:t>-</w:t>
      </w:r>
      <w:r>
        <w:rPr>
          <w:color w:val="FF0000"/>
          <w:kern w:val="0"/>
        </w:rPr>
        <w:t>4</w:t>
      </w:r>
      <w:r>
        <w:rPr>
          <w:color w:val="FF0000"/>
          <w:kern w:val="0"/>
        </w:rPr>
        <w:t>）</w:t>
      </w:r>
      <w:r>
        <w:rPr>
          <w:rFonts w:asciiTheme="minorEastAsia" w:eastAsiaTheme="minorEastAsia" w:hAnsiTheme="minorEastAsia"/>
          <w:color w:val="FF0000"/>
          <w:kern w:val="0"/>
        </w:rPr>
        <w:t>-</w:t>
      </w:r>
      <w:r>
        <w:rPr>
          <w:color w:val="FF0000"/>
          <w:kern w:val="0"/>
        </w:rPr>
        <w:t>3=</w:t>
      </w:r>
      <w:r>
        <w:rPr>
          <w:rFonts w:asciiTheme="minorEastAsia" w:eastAsiaTheme="minorEastAsia" w:hAnsiTheme="minorEastAsia"/>
          <w:color w:val="FF0000"/>
          <w:kern w:val="0"/>
        </w:rPr>
        <w:t>-</w:t>
      </w:r>
      <w:r>
        <w:rPr>
          <w:color w:val="FF0000"/>
          <w:kern w:val="0"/>
        </w:rPr>
        <w:t>11</w:t>
      </w:r>
      <w:r>
        <w:rPr>
          <w:color w:val="FF0000"/>
          <w:kern w:val="0"/>
        </w:rPr>
        <w:t>，即当</w:t>
      </w:r>
      <w:r>
        <w:rPr>
          <w:i/>
          <w:color w:val="FF0000"/>
          <w:kern w:val="0"/>
        </w:rPr>
        <w:t>x</w:t>
      </w:r>
      <w:r>
        <w:rPr>
          <w:color w:val="FF0000"/>
          <w:kern w:val="0"/>
        </w:rPr>
        <w:t>=</w:t>
      </w:r>
      <w:r>
        <w:rPr>
          <w:rFonts w:asciiTheme="minorEastAsia" w:eastAsiaTheme="minorEastAsia" w:hAnsiTheme="minorEastAsia"/>
          <w:color w:val="FF0000"/>
          <w:kern w:val="0"/>
        </w:rPr>
        <w:t>-</w:t>
      </w:r>
      <w:r>
        <w:rPr>
          <w:color w:val="FF0000"/>
          <w:kern w:val="0"/>
        </w:rPr>
        <w:t>4</w:t>
      </w:r>
      <w:r>
        <w:rPr>
          <w:color w:val="FF0000"/>
          <w:kern w:val="0"/>
        </w:rPr>
        <w:t>时的函数值为</w:t>
      </w:r>
      <w:r>
        <w:rPr>
          <w:rFonts w:asciiTheme="minorEastAsia" w:eastAsiaTheme="minorEastAsia" w:hAnsiTheme="minorEastAsia"/>
          <w:color w:val="FF0000"/>
          <w:kern w:val="0"/>
        </w:rPr>
        <w:t>-</w:t>
      </w:r>
      <w:r>
        <w:rPr>
          <w:color w:val="FF0000"/>
          <w:kern w:val="0"/>
        </w:rPr>
        <w:t>11</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w:t>
      </w:r>
      <w:r>
        <w:rPr>
          <w:color w:val="FF0000"/>
          <w:kern w:val="0"/>
        </w:rPr>
        <w:t>2</w:t>
      </w:r>
      <w:r>
        <w:rPr>
          <w:color w:val="FF0000"/>
          <w:kern w:val="0"/>
        </w:rPr>
        <w:t>）当</w:t>
      </w:r>
      <w:r>
        <w:rPr>
          <w:i/>
          <w:color w:val="FF0000"/>
          <w:kern w:val="0"/>
        </w:rPr>
        <w:t>y</w:t>
      </w:r>
      <w:r>
        <w:rPr>
          <w:color w:val="FF0000"/>
          <w:kern w:val="0"/>
        </w:rPr>
        <w:t>=0</w:t>
      </w:r>
      <w:r>
        <w:rPr>
          <w:color w:val="FF0000"/>
          <w:kern w:val="0"/>
        </w:rPr>
        <w:t>时，</w:t>
      </w:r>
      <w:r>
        <w:rPr>
          <w:color w:val="FF0000"/>
          <w:kern w:val="0"/>
        </w:rPr>
        <w:t>0=2</w:t>
      </w:r>
      <w:r>
        <w:rPr>
          <w:i/>
          <w:color w:val="FF0000"/>
          <w:kern w:val="0"/>
        </w:rPr>
        <w:t>x</w:t>
      </w:r>
      <w:r>
        <w:rPr>
          <w:rFonts w:asciiTheme="minorEastAsia" w:eastAsiaTheme="minorEastAsia" w:hAnsiTheme="minorEastAsia"/>
          <w:color w:val="FF0000"/>
          <w:kern w:val="0"/>
        </w:rPr>
        <w:t>-</w:t>
      </w:r>
      <w:r>
        <w:rPr>
          <w:color w:val="FF0000"/>
          <w:kern w:val="0"/>
        </w:rPr>
        <w:t>3</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解得</w:t>
      </w:r>
      <w:r>
        <w:rPr>
          <w:color w:val="FF0000"/>
          <w:kern w:val="0"/>
        </w:rPr>
        <w:object w:dxaOrig="600" w:dyaOrig="615">
          <v:shape id="_x0000_i1042" type="#_x0000_t75" style="width:30pt;height:30.75pt" o:ole="">
            <v:imagedata r:id="rId43" o:title=""/>
          </v:shape>
          <o:OLEObject Type="Embed" ProgID="Equation.DSMT4" ShapeID="_x0000_i1042" DrawAspect="Content" ObjectID="_1627230677" r:id="rId44"/>
        </w:objec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即当</w:t>
      </w:r>
      <w:r>
        <w:rPr>
          <w:color w:val="FF0000"/>
          <w:kern w:val="0"/>
        </w:rPr>
        <w:object w:dxaOrig="600" w:dyaOrig="615">
          <v:shape id="_x0000_i1043" type="#_x0000_t75" style="width:30pt;height:30.75pt" o:ole="">
            <v:imagedata r:id="rId45" o:title=""/>
          </v:shape>
          <o:OLEObject Type="Embed" ProgID="Equation.DSMT4" ShapeID="_x0000_i1043" DrawAspect="Content" ObjectID="_1627230678" r:id="rId46"/>
        </w:object>
      </w:r>
      <w:r>
        <w:rPr>
          <w:color w:val="FF0000"/>
          <w:kern w:val="0"/>
        </w:rPr>
        <w:t>时，函数值为</w:t>
      </w:r>
      <w:r>
        <w:rPr>
          <w:color w:val="FF0000"/>
          <w:kern w:val="0"/>
        </w:rPr>
        <w:t>0</w:t>
      </w:r>
      <w:r>
        <w:rPr>
          <w:color w:val="FF0000"/>
          <w:kern w:val="0"/>
        </w:rPr>
        <w:t>．</w:t>
      </w:r>
    </w:p>
    <w:p w:rsidR="00FA435E" w:rsidRDefault="007442EA">
      <w:pPr>
        <w:spacing w:line="360" w:lineRule="auto"/>
        <w:ind w:left="420" w:hangingChars="200" w:hanging="420"/>
        <w:jc w:val="left"/>
        <w:textAlignment w:val="center"/>
        <w:rPr>
          <w:color w:val="000000"/>
          <w:kern w:val="0"/>
        </w:rPr>
      </w:pPr>
      <w:r>
        <w:rPr>
          <w:color w:val="000000"/>
          <w:kern w:val="0"/>
        </w:rPr>
        <w:t>11</w:t>
      </w:r>
      <w:r>
        <w:rPr>
          <w:color w:val="000000"/>
          <w:kern w:val="0"/>
        </w:rPr>
        <w:t>．写出下列各问题所满足的关系式，并指出各个关系式中，哪些是常量，哪些是变量．</w:t>
      </w:r>
    </w:p>
    <w:p w:rsidR="00FA435E" w:rsidRDefault="007442EA">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）每本练习本</w:t>
      </w:r>
      <w:r>
        <w:rPr>
          <w:color w:val="000000"/>
          <w:kern w:val="0"/>
        </w:rPr>
        <w:t>0.6</w:t>
      </w:r>
      <w:r>
        <w:rPr>
          <w:color w:val="000000"/>
          <w:kern w:val="0"/>
        </w:rPr>
        <w:t>元，购买练习本所需的钱数</w:t>
      </w:r>
      <w:r>
        <w:rPr>
          <w:i/>
          <w:color w:val="000000"/>
          <w:kern w:val="0"/>
        </w:rPr>
        <w:t>m</w:t>
      </w:r>
      <w:r>
        <w:rPr>
          <w:color w:val="000000"/>
          <w:kern w:val="0"/>
        </w:rPr>
        <w:t>（元）与购买的本数</w:t>
      </w:r>
      <w:r>
        <w:rPr>
          <w:i/>
          <w:color w:val="000000"/>
          <w:kern w:val="0"/>
        </w:rPr>
        <w:t>n</w:t>
      </w:r>
      <w:r>
        <w:rPr>
          <w:color w:val="000000"/>
          <w:kern w:val="0"/>
        </w:rPr>
        <w:t>（本）之间的关系式；</w:t>
      </w:r>
    </w:p>
    <w:p w:rsidR="00FA435E" w:rsidRDefault="007442EA">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）用总长度为</w:t>
      </w:r>
      <w:r>
        <w:rPr>
          <w:color w:val="000000"/>
          <w:kern w:val="0"/>
        </w:rPr>
        <w:t>27</w:t>
      </w:r>
      <w:r>
        <w:rPr>
          <w:rFonts w:hint="eastAsia"/>
          <w:color w:val="000000"/>
          <w:kern w:val="0"/>
        </w:rPr>
        <w:t xml:space="preserve"> </w:t>
      </w:r>
      <w:r>
        <w:rPr>
          <w:color w:val="000000"/>
          <w:kern w:val="0"/>
        </w:rPr>
        <w:t>m</w:t>
      </w:r>
      <w:r>
        <w:rPr>
          <w:color w:val="000000"/>
          <w:kern w:val="0"/>
        </w:rPr>
        <w:t>的篱笆刚好围成一个矩形场地，矩形的面积</w:t>
      </w:r>
      <w:r>
        <w:rPr>
          <w:i/>
          <w:color w:val="000000"/>
          <w:kern w:val="0"/>
        </w:rPr>
        <w:t>S</w:t>
      </w:r>
      <w:r>
        <w:rPr>
          <w:color w:val="000000"/>
          <w:kern w:val="0"/>
        </w:rPr>
        <w:t>（</w:t>
      </w:r>
      <w:r>
        <w:rPr>
          <w:color w:val="000000"/>
          <w:kern w:val="0"/>
        </w:rPr>
        <w:t>m</w:t>
      </w:r>
      <w:r>
        <w:rPr>
          <w:color w:val="000000"/>
          <w:kern w:val="0"/>
          <w:vertAlign w:val="superscript"/>
        </w:rPr>
        <w:t>2</w:t>
      </w:r>
      <w:r>
        <w:rPr>
          <w:color w:val="000000"/>
          <w:kern w:val="0"/>
        </w:rPr>
        <w:t>）与一边长</w:t>
      </w:r>
      <w:r>
        <w:rPr>
          <w:i/>
          <w:color w:val="000000"/>
          <w:kern w:val="0"/>
        </w:rPr>
        <w:t>x</w:t>
      </w:r>
      <w:r>
        <w:rPr>
          <w:color w:val="000000"/>
          <w:kern w:val="0"/>
        </w:rPr>
        <w:t>（</w:t>
      </w:r>
      <w:r>
        <w:rPr>
          <w:color w:val="000000"/>
          <w:kern w:val="0"/>
        </w:rPr>
        <w:t>m</w:t>
      </w:r>
      <w:r>
        <w:rPr>
          <w:color w:val="000000"/>
          <w:kern w:val="0"/>
        </w:rPr>
        <w:t>）之间的关系式；</w:t>
      </w:r>
    </w:p>
    <w:p w:rsidR="00FA435E" w:rsidRDefault="007442EA">
      <w:pPr>
        <w:spacing w:line="360" w:lineRule="auto"/>
        <w:ind w:leftChars="200" w:left="420"/>
        <w:jc w:val="left"/>
        <w:textAlignment w:val="center"/>
        <w:rPr>
          <w:color w:val="000000"/>
          <w:kern w:val="0"/>
        </w:rPr>
      </w:pPr>
      <w:r>
        <w:rPr>
          <w:color w:val="000000"/>
          <w:kern w:val="0"/>
        </w:rPr>
        <w:t>（</w:t>
      </w:r>
      <w:r>
        <w:rPr>
          <w:color w:val="000000"/>
          <w:kern w:val="0"/>
        </w:rPr>
        <w:t>3</w:t>
      </w:r>
      <w:r>
        <w:rPr>
          <w:color w:val="000000"/>
          <w:kern w:val="0"/>
        </w:rPr>
        <w:t>）某种饮水机盛满</w:t>
      </w:r>
      <w:r>
        <w:rPr>
          <w:color w:val="000000"/>
          <w:kern w:val="0"/>
        </w:rPr>
        <w:t>20</w:t>
      </w:r>
      <w:r>
        <w:rPr>
          <w:color w:val="000000"/>
          <w:kern w:val="0"/>
        </w:rPr>
        <w:t>升水，打开阀门每分钟可流出</w:t>
      </w:r>
      <w:r>
        <w:rPr>
          <w:color w:val="000000"/>
          <w:kern w:val="0"/>
        </w:rPr>
        <w:t>0.2</w:t>
      </w:r>
      <w:r>
        <w:rPr>
          <w:color w:val="000000"/>
          <w:kern w:val="0"/>
        </w:rPr>
        <w:t>升水，饮水机中剩余水量</w:t>
      </w:r>
      <w:r>
        <w:rPr>
          <w:i/>
          <w:color w:val="000000"/>
          <w:kern w:val="0"/>
        </w:rPr>
        <w:t>y</w:t>
      </w:r>
      <w:r>
        <w:rPr>
          <w:color w:val="000000"/>
          <w:kern w:val="0"/>
        </w:rPr>
        <w:t>（升）与放水时间</w:t>
      </w:r>
      <w:r>
        <w:rPr>
          <w:i/>
          <w:color w:val="000000"/>
          <w:kern w:val="0"/>
        </w:rPr>
        <w:t>x</w:t>
      </w:r>
      <w:r>
        <w:rPr>
          <w:color w:val="000000"/>
          <w:kern w:val="0"/>
        </w:rPr>
        <w:t>（分钟）之间的关系式．</w:t>
      </w:r>
    </w:p>
    <w:p w:rsidR="00FA435E" w:rsidRDefault="007442EA">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w:t>
      </w:r>
      <w:r>
        <w:rPr>
          <w:i/>
          <w:color w:val="FF0000"/>
          <w:kern w:val="0"/>
        </w:rPr>
        <w:t>m</w:t>
      </w:r>
      <w:r>
        <w:rPr>
          <w:color w:val="FF0000"/>
          <w:kern w:val="0"/>
        </w:rPr>
        <w:t>=0.6</w:t>
      </w:r>
      <w:r>
        <w:rPr>
          <w:i/>
          <w:color w:val="FF0000"/>
          <w:kern w:val="0"/>
        </w:rPr>
        <w:t>n</w:t>
      </w:r>
      <w:r>
        <w:rPr>
          <w:color w:val="FF0000"/>
          <w:kern w:val="0"/>
        </w:rPr>
        <w:t>；</w:t>
      </w:r>
      <w:r>
        <w:rPr>
          <w:color w:val="FF0000"/>
          <w:kern w:val="0"/>
        </w:rPr>
        <w:t>0.6</w:t>
      </w:r>
      <w:r>
        <w:rPr>
          <w:color w:val="FF0000"/>
          <w:kern w:val="0"/>
        </w:rPr>
        <w:t>是常量，</w:t>
      </w:r>
      <w:r>
        <w:rPr>
          <w:i/>
          <w:color w:val="FF0000"/>
          <w:kern w:val="0"/>
        </w:rPr>
        <w:t>m</w:t>
      </w:r>
      <w:r>
        <w:rPr>
          <w:color w:val="FF0000"/>
          <w:kern w:val="0"/>
        </w:rPr>
        <w:t>，</w:t>
      </w:r>
      <w:r>
        <w:rPr>
          <w:i/>
          <w:color w:val="FF0000"/>
          <w:kern w:val="0"/>
        </w:rPr>
        <w:t>n</w:t>
      </w:r>
      <w:r>
        <w:rPr>
          <w:color w:val="FF0000"/>
          <w:kern w:val="0"/>
        </w:rPr>
        <w:t>是变量．</w:t>
      </w:r>
    </w:p>
    <w:p w:rsidR="00FA435E" w:rsidRDefault="007442EA">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w:t>
      </w:r>
      <w:r>
        <w:rPr>
          <w:i/>
          <w:color w:val="FF0000"/>
          <w:kern w:val="0"/>
        </w:rPr>
        <w:t>S</w:t>
      </w:r>
      <w:r>
        <w:rPr>
          <w:color w:val="FF0000"/>
          <w:kern w:val="0"/>
        </w:rPr>
        <w:t>=</w:t>
      </w:r>
      <w:r>
        <w:rPr>
          <w:i/>
          <w:color w:val="FF0000"/>
          <w:kern w:val="0"/>
        </w:rPr>
        <w:t>x</w:t>
      </w:r>
      <w:r>
        <w:rPr>
          <w:color w:val="FF0000"/>
          <w:kern w:val="0"/>
        </w:rPr>
        <w:t>（</w:t>
      </w:r>
      <w:r>
        <w:rPr>
          <w:color w:val="FF0000"/>
        </w:rPr>
        <w:object w:dxaOrig="360" w:dyaOrig="615">
          <v:shape id="_x0000_i1044" type="#_x0000_t75" style="width:18pt;height:30.75pt" o:ole="">
            <v:imagedata r:id="rId47" o:title=""/>
          </v:shape>
          <o:OLEObject Type="Embed" ProgID="Equation.DSMT4" ShapeID="_x0000_i1044" DrawAspect="Content" ObjectID="_1627230679" r:id="rId48"/>
        </w:object>
      </w:r>
      <w:r>
        <w:rPr>
          <w:rFonts w:asciiTheme="minorEastAsia" w:eastAsiaTheme="minorEastAsia" w:hAnsiTheme="minorEastAsia"/>
          <w:color w:val="FF0000"/>
          <w:kern w:val="0"/>
        </w:rPr>
        <w:t>-</w:t>
      </w:r>
      <w:r>
        <w:rPr>
          <w:i/>
          <w:color w:val="FF0000"/>
          <w:kern w:val="0"/>
        </w:rPr>
        <w:t>x</w:t>
      </w:r>
      <w:r>
        <w:rPr>
          <w:color w:val="FF0000"/>
          <w:kern w:val="0"/>
        </w:rPr>
        <w:t>）；</w:t>
      </w:r>
      <w:bookmarkStart w:id="0" w:name="MTBlankEqn"/>
      <w:r>
        <w:rPr>
          <w:color w:val="FF0000"/>
        </w:rPr>
        <w:object w:dxaOrig="360" w:dyaOrig="615">
          <v:shape id="_x0000_i1045" type="#_x0000_t75" style="width:18pt;height:30.75pt" o:ole="">
            <v:imagedata r:id="rId47" o:title=""/>
          </v:shape>
          <o:OLEObject Type="Embed" ProgID="Equation.DSMT4" ShapeID="_x0000_i1045" DrawAspect="Content" ObjectID="_1627230680" r:id="rId49"/>
        </w:object>
      </w:r>
      <w:bookmarkEnd w:id="0"/>
      <w:r>
        <w:rPr>
          <w:color w:val="FF0000"/>
          <w:kern w:val="0"/>
        </w:rPr>
        <w:t>是常量，</w:t>
      </w:r>
      <w:r>
        <w:rPr>
          <w:i/>
          <w:color w:val="FF0000"/>
          <w:kern w:val="0"/>
        </w:rPr>
        <w:t>S</w:t>
      </w:r>
      <w:r>
        <w:rPr>
          <w:color w:val="FF0000"/>
          <w:kern w:val="0"/>
        </w:rPr>
        <w:t>，</w:t>
      </w:r>
      <w:r>
        <w:rPr>
          <w:i/>
          <w:color w:val="FF0000"/>
          <w:kern w:val="0"/>
        </w:rPr>
        <w:t>x</w:t>
      </w:r>
      <w:r>
        <w:rPr>
          <w:color w:val="FF0000"/>
          <w:kern w:val="0"/>
        </w:rPr>
        <w:t>是变量．</w:t>
      </w:r>
    </w:p>
    <w:p w:rsidR="00FA435E" w:rsidRDefault="007442EA">
      <w:pPr>
        <w:spacing w:line="360" w:lineRule="auto"/>
        <w:ind w:leftChars="200" w:left="420"/>
        <w:jc w:val="left"/>
        <w:textAlignment w:val="center"/>
        <w:rPr>
          <w:color w:val="FF0000"/>
          <w:kern w:val="0"/>
        </w:rPr>
      </w:pPr>
      <w:r>
        <w:rPr>
          <w:color w:val="FF0000"/>
          <w:kern w:val="0"/>
        </w:rPr>
        <w:t>（</w:t>
      </w:r>
      <w:r>
        <w:rPr>
          <w:color w:val="FF0000"/>
          <w:kern w:val="0"/>
        </w:rPr>
        <w:t>3</w:t>
      </w:r>
      <w:r>
        <w:rPr>
          <w:color w:val="FF0000"/>
          <w:kern w:val="0"/>
        </w:rPr>
        <w:t>）</w:t>
      </w:r>
      <w:r>
        <w:rPr>
          <w:i/>
          <w:color w:val="FF0000"/>
          <w:kern w:val="0"/>
        </w:rPr>
        <w:t>y</w:t>
      </w:r>
      <w:r>
        <w:rPr>
          <w:color w:val="FF0000"/>
          <w:kern w:val="0"/>
        </w:rPr>
        <w:t>=20</w:t>
      </w:r>
      <w:r>
        <w:rPr>
          <w:rFonts w:asciiTheme="minorEastAsia" w:eastAsiaTheme="minorEastAsia" w:hAnsiTheme="minorEastAsia"/>
          <w:color w:val="FF0000"/>
          <w:kern w:val="0"/>
        </w:rPr>
        <w:t>-</w:t>
      </w:r>
      <w:r>
        <w:rPr>
          <w:color w:val="FF0000"/>
          <w:kern w:val="0"/>
        </w:rPr>
        <w:t>0.2</w:t>
      </w:r>
      <w:r>
        <w:rPr>
          <w:i/>
          <w:color w:val="FF0000"/>
          <w:kern w:val="0"/>
        </w:rPr>
        <w:t>x</w:t>
      </w:r>
      <w:r>
        <w:rPr>
          <w:color w:val="FF0000"/>
          <w:kern w:val="0"/>
        </w:rPr>
        <w:t>；</w:t>
      </w:r>
      <w:r>
        <w:rPr>
          <w:color w:val="FF0000"/>
          <w:kern w:val="0"/>
        </w:rPr>
        <w:t>20</w:t>
      </w:r>
      <w:r>
        <w:rPr>
          <w:color w:val="FF0000"/>
          <w:kern w:val="0"/>
        </w:rPr>
        <w:t>，</w:t>
      </w:r>
      <w:r>
        <w:rPr>
          <w:color w:val="FF0000"/>
          <w:kern w:val="0"/>
        </w:rPr>
        <w:t>0.2</w:t>
      </w:r>
      <w:r>
        <w:rPr>
          <w:color w:val="FF0000"/>
          <w:kern w:val="0"/>
        </w:rPr>
        <w:t>是常量，</w:t>
      </w:r>
      <w:r>
        <w:rPr>
          <w:i/>
          <w:color w:val="FF0000"/>
          <w:kern w:val="0"/>
        </w:rPr>
        <w:t>x</w:t>
      </w:r>
      <w:r>
        <w:rPr>
          <w:color w:val="FF0000"/>
          <w:kern w:val="0"/>
        </w:rPr>
        <w:t>，</w:t>
      </w:r>
      <w:r>
        <w:rPr>
          <w:i/>
          <w:color w:val="FF0000"/>
          <w:kern w:val="0"/>
        </w:rPr>
        <w:t>y</w:t>
      </w:r>
      <w:r>
        <w:rPr>
          <w:color w:val="FF0000"/>
          <w:kern w:val="0"/>
        </w:rPr>
        <w:t>是变量．</w:t>
      </w:r>
    </w:p>
    <w:p w:rsidR="00FA435E" w:rsidRDefault="007442EA">
      <w:pPr>
        <w:spacing w:line="360" w:lineRule="auto"/>
        <w:ind w:left="420" w:hangingChars="200" w:hanging="420"/>
        <w:textAlignment w:val="center"/>
        <w:rPr>
          <w:color w:val="000000"/>
          <w:kern w:val="0"/>
        </w:rPr>
      </w:pPr>
      <w:r>
        <w:rPr>
          <w:color w:val="000000"/>
          <w:kern w:val="0"/>
        </w:rPr>
        <w:t>12</w:t>
      </w:r>
      <w:r>
        <w:rPr>
          <w:color w:val="000000"/>
          <w:kern w:val="0"/>
        </w:rPr>
        <w:t>．一个小球由静止开始在一个斜坡上向下滚动，其速度每秒增加</w:t>
      </w:r>
      <w:r>
        <w:rPr>
          <w:color w:val="000000"/>
          <w:kern w:val="0"/>
        </w:rPr>
        <w:t>2</w:t>
      </w:r>
      <w:r>
        <w:rPr>
          <w:rFonts w:hint="eastAsia"/>
          <w:color w:val="000000"/>
          <w:kern w:val="0"/>
        </w:rPr>
        <w:t xml:space="preserve"> </w:t>
      </w:r>
      <w:r>
        <w:rPr>
          <w:color w:val="000000"/>
          <w:kern w:val="0"/>
        </w:rPr>
        <w:t>m</w:t>
      </w:r>
      <w:r>
        <w:rPr>
          <w:color w:val="000000"/>
          <w:kern w:val="0"/>
        </w:rPr>
        <w:t>，到达坡底时，小球速度达到</w:t>
      </w:r>
      <w:r>
        <w:rPr>
          <w:color w:val="000000"/>
          <w:kern w:val="0"/>
        </w:rPr>
        <w:t>40</w:t>
      </w:r>
      <w:r>
        <w:rPr>
          <w:rFonts w:hint="eastAsia"/>
          <w:color w:val="000000"/>
          <w:kern w:val="0"/>
        </w:rPr>
        <w:t xml:space="preserve"> </w:t>
      </w:r>
      <w:r>
        <w:rPr>
          <w:color w:val="000000"/>
          <w:kern w:val="0"/>
        </w:rPr>
        <w:t>m</w:t>
      </w:r>
      <w:r>
        <w:rPr>
          <w:rFonts w:asciiTheme="majorEastAsia" w:eastAsiaTheme="majorEastAsia" w:hAnsiTheme="majorEastAsia" w:hint="eastAsia"/>
          <w:color w:val="000000"/>
          <w:kern w:val="0"/>
        </w:rPr>
        <w:t>/</w:t>
      </w:r>
      <w:r>
        <w:rPr>
          <w:color w:val="000000"/>
          <w:kern w:val="0"/>
        </w:rPr>
        <w:t>s</w:t>
      </w:r>
      <w:r>
        <w:rPr>
          <w:color w:val="000000"/>
          <w:kern w:val="0"/>
        </w:rPr>
        <w:t>．</w:t>
      </w:r>
    </w:p>
    <w:p w:rsidR="00FA435E" w:rsidRDefault="007442EA">
      <w:pPr>
        <w:spacing w:line="360" w:lineRule="auto"/>
        <w:ind w:leftChars="200" w:left="420"/>
        <w:textAlignment w:val="center"/>
        <w:rPr>
          <w:color w:val="000000"/>
          <w:kern w:val="0"/>
        </w:rPr>
      </w:pPr>
      <w:r>
        <w:rPr>
          <w:color w:val="000000"/>
          <w:kern w:val="0"/>
        </w:rPr>
        <w:t>（</w:t>
      </w:r>
      <w:r>
        <w:rPr>
          <w:color w:val="000000"/>
          <w:kern w:val="0"/>
        </w:rPr>
        <w:t>1</w:t>
      </w:r>
      <w:r>
        <w:rPr>
          <w:color w:val="000000"/>
          <w:kern w:val="0"/>
        </w:rPr>
        <w:t>）求小球速度</w:t>
      </w:r>
      <w:r>
        <w:rPr>
          <w:i/>
          <w:color w:val="000000"/>
          <w:kern w:val="0"/>
        </w:rPr>
        <w:t>v</w:t>
      </w:r>
      <w:r>
        <w:rPr>
          <w:color w:val="000000"/>
          <w:kern w:val="0"/>
        </w:rPr>
        <w:t>（</w:t>
      </w:r>
      <w:r>
        <w:rPr>
          <w:color w:val="000000"/>
          <w:kern w:val="0"/>
        </w:rPr>
        <w:t>m</w:t>
      </w:r>
      <w:r>
        <w:rPr>
          <w:rFonts w:asciiTheme="majorEastAsia" w:eastAsiaTheme="majorEastAsia" w:hAnsiTheme="majorEastAsia" w:hint="eastAsia"/>
          <w:color w:val="000000"/>
          <w:kern w:val="0"/>
        </w:rPr>
        <w:t>/</w:t>
      </w:r>
      <w:r>
        <w:rPr>
          <w:color w:val="000000"/>
          <w:kern w:val="0"/>
        </w:rPr>
        <w:t>s</w:t>
      </w:r>
      <w:r>
        <w:rPr>
          <w:color w:val="000000"/>
          <w:kern w:val="0"/>
        </w:rPr>
        <w:t>）与时间</w:t>
      </w:r>
      <w:r>
        <w:rPr>
          <w:i/>
          <w:color w:val="000000"/>
          <w:kern w:val="0"/>
        </w:rPr>
        <w:t>t</w:t>
      </w:r>
      <w:r>
        <w:rPr>
          <w:color w:val="000000"/>
          <w:kern w:val="0"/>
        </w:rPr>
        <w:t>（</w:t>
      </w:r>
      <w:r>
        <w:rPr>
          <w:color w:val="000000"/>
          <w:kern w:val="0"/>
        </w:rPr>
        <w:t>s</w:t>
      </w:r>
      <w:r>
        <w:rPr>
          <w:color w:val="000000"/>
          <w:kern w:val="0"/>
        </w:rPr>
        <w:t>）之间的函数关系式；</w:t>
      </w:r>
    </w:p>
    <w:p w:rsidR="00FA435E" w:rsidRDefault="007442EA">
      <w:pPr>
        <w:spacing w:line="360" w:lineRule="auto"/>
        <w:ind w:leftChars="200" w:left="420"/>
        <w:textAlignment w:val="center"/>
        <w:rPr>
          <w:color w:val="000000"/>
          <w:kern w:val="0"/>
        </w:rPr>
      </w:pPr>
      <w:r>
        <w:rPr>
          <w:color w:val="000000"/>
          <w:kern w:val="0"/>
        </w:rPr>
        <w:t>（</w:t>
      </w:r>
      <w:r>
        <w:rPr>
          <w:color w:val="000000"/>
          <w:kern w:val="0"/>
        </w:rPr>
        <w:t>2</w:t>
      </w:r>
      <w:r>
        <w:rPr>
          <w:color w:val="000000"/>
          <w:kern w:val="0"/>
        </w:rPr>
        <w:t>）求</w:t>
      </w:r>
      <w:r>
        <w:rPr>
          <w:i/>
          <w:color w:val="000000"/>
          <w:kern w:val="0"/>
        </w:rPr>
        <w:t>t</w:t>
      </w:r>
      <w:r>
        <w:rPr>
          <w:color w:val="000000"/>
          <w:kern w:val="0"/>
        </w:rPr>
        <w:t>的取值范围；</w:t>
      </w:r>
    </w:p>
    <w:p w:rsidR="00FA435E" w:rsidRDefault="007442EA">
      <w:pPr>
        <w:spacing w:line="360" w:lineRule="auto"/>
        <w:ind w:leftChars="200" w:left="420"/>
        <w:textAlignment w:val="center"/>
        <w:rPr>
          <w:color w:val="000000"/>
          <w:kern w:val="0"/>
        </w:rPr>
      </w:pPr>
      <w:r>
        <w:rPr>
          <w:color w:val="000000"/>
          <w:kern w:val="0"/>
        </w:rPr>
        <w:t>（</w:t>
      </w:r>
      <w:r>
        <w:rPr>
          <w:color w:val="000000"/>
          <w:kern w:val="0"/>
        </w:rPr>
        <w:t>3</w:t>
      </w:r>
      <w:r>
        <w:rPr>
          <w:color w:val="000000"/>
          <w:kern w:val="0"/>
        </w:rPr>
        <w:t>）求</w:t>
      </w:r>
      <w:r>
        <w:rPr>
          <w:color w:val="000000"/>
          <w:kern w:val="0"/>
        </w:rPr>
        <w:t>3.5</w:t>
      </w:r>
      <w:r>
        <w:rPr>
          <w:rFonts w:hint="eastAsia"/>
          <w:color w:val="000000"/>
          <w:kern w:val="0"/>
        </w:rPr>
        <w:t xml:space="preserve"> </w:t>
      </w:r>
      <w:r>
        <w:rPr>
          <w:color w:val="000000"/>
          <w:kern w:val="0"/>
        </w:rPr>
        <w:t>s</w:t>
      </w:r>
      <w:r>
        <w:rPr>
          <w:color w:val="000000"/>
          <w:kern w:val="0"/>
        </w:rPr>
        <w:t>时小球的速度；</w:t>
      </w:r>
    </w:p>
    <w:p w:rsidR="00FA435E" w:rsidRDefault="007442EA">
      <w:pPr>
        <w:spacing w:line="360" w:lineRule="auto"/>
        <w:ind w:leftChars="200" w:left="420"/>
        <w:textAlignment w:val="center"/>
        <w:rPr>
          <w:color w:val="000000"/>
          <w:kern w:val="0"/>
        </w:rPr>
      </w:pPr>
      <w:r>
        <w:rPr>
          <w:color w:val="000000"/>
          <w:kern w:val="0"/>
        </w:rPr>
        <w:t>（</w:t>
      </w:r>
      <w:r>
        <w:rPr>
          <w:color w:val="000000"/>
          <w:kern w:val="0"/>
        </w:rPr>
        <w:t>4</w:t>
      </w:r>
      <w:r>
        <w:rPr>
          <w:color w:val="000000"/>
          <w:kern w:val="0"/>
        </w:rPr>
        <w:t>）当</w:t>
      </w:r>
      <w:r>
        <w:rPr>
          <w:i/>
          <w:color w:val="000000"/>
          <w:kern w:val="0"/>
        </w:rPr>
        <w:t>t</w:t>
      </w:r>
      <w:r>
        <w:rPr>
          <w:color w:val="000000"/>
          <w:kern w:val="0"/>
        </w:rPr>
        <w:t>为何值时，小球的速度为</w:t>
      </w:r>
      <w:r>
        <w:rPr>
          <w:color w:val="000000"/>
          <w:kern w:val="0"/>
        </w:rPr>
        <w:t>16 m</w:t>
      </w:r>
      <w:r>
        <w:rPr>
          <w:rFonts w:asciiTheme="majorEastAsia" w:eastAsiaTheme="majorEastAsia" w:hAnsiTheme="majorEastAsia" w:hint="eastAsia"/>
          <w:color w:val="000000"/>
          <w:kern w:val="0"/>
        </w:rPr>
        <w:t>/</w:t>
      </w:r>
      <w:r>
        <w:rPr>
          <w:color w:val="000000"/>
          <w:kern w:val="0"/>
        </w:rPr>
        <w:t>s</w:t>
      </w:r>
      <w:r>
        <w:rPr>
          <w:color w:val="000000"/>
          <w:kern w:val="0"/>
        </w:rPr>
        <w:t>？</w:t>
      </w:r>
    </w:p>
    <w:p w:rsidR="00FA435E" w:rsidRDefault="007442EA">
      <w:pPr>
        <w:spacing w:line="360" w:lineRule="auto"/>
        <w:ind w:leftChars="200" w:left="420"/>
        <w:textAlignment w:val="center"/>
        <w:rPr>
          <w:color w:val="FF0000"/>
          <w:kern w:val="0"/>
        </w:rPr>
      </w:pPr>
      <w:r>
        <w:rPr>
          <w:color w:val="FF0000"/>
          <w:kern w:val="0"/>
        </w:rPr>
        <w:t>【解析】（</w:t>
      </w:r>
      <w:r>
        <w:rPr>
          <w:color w:val="FF0000"/>
          <w:kern w:val="0"/>
        </w:rPr>
        <w:t>1</w:t>
      </w:r>
      <w:r>
        <w:rPr>
          <w:color w:val="FF0000"/>
          <w:kern w:val="0"/>
        </w:rPr>
        <w:t>）小球由静止开始在斜坡上向下滚动，滚动时间为</w:t>
      </w:r>
      <w:r>
        <w:rPr>
          <w:color w:val="FF0000"/>
          <w:kern w:val="0"/>
        </w:rPr>
        <w:t>1</w:t>
      </w:r>
      <w:r>
        <w:rPr>
          <w:rFonts w:hint="eastAsia"/>
          <w:color w:val="FF0000"/>
          <w:kern w:val="0"/>
        </w:rPr>
        <w:t xml:space="preserve"> </w:t>
      </w:r>
      <w:r>
        <w:rPr>
          <w:color w:val="FF0000"/>
          <w:kern w:val="0"/>
        </w:rPr>
        <w:t>s</w:t>
      </w:r>
      <w:r>
        <w:rPr>
          <w:color w:val="FF0000"/>
          <w:kern w:val="0"/>
        </w:rPr>
        <w:t>时，速度</w:t>
      </w:r>
      <w:r>
        <w:rPr>
          <w:i/>
          <w:color w:val="FF0000"/>
          <w:kern w:val="0"/>
        </w:rPr>
        <w:t>v</w:t>
      </w:r>
      <w:r>
        <w:rPr>
          <w:color w:val="FF0000"/>
          <w:kern w:val="0"/>
        </w:rPr>
        <w:t>=2×1=2</w:t>
      </w:r>
      <w:r>
        <w:rPr>
          <w:color w:val="FF0000"/>
          <w:kern w:val="0"/>
        </w:rPr>
        <w:t>（</w:t>
      </w:r>
      <w:r>
        <w:rPr>
          <w:color w:val="FF0000"/>
          <w:kern w:val="0"/>
        </w:rPr>
        <w:t>m</w:t>
      </w:r>
      <w:r>
        <w:rPr>
          <w:rFonts w:asciiTheme="majorEastAsia" w:eastAsiaTheme="majorEastAsia" w:hAnsiTheme="majorEastAsia" w:hint="eastAsia"/>
          <w:color w:val="FF0000"/>
          <w:kern w:val="0"/>
        </w:rPr>
        <w:t>/</w:t>
      </w:r>
      <w:r>
        <w:rPr>
          <w:color w:val="FF0000"/>
          <w:kern w:val="0"/>
        </w:rPr>
        <w:t>s</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滚动时间为</w:t>
      </w:r>
      <w:r>
        <w:rPr>
          <w:color w:val="FF0000"/>
          <w:kern w:val="0"/>
        </w:rPr>
        <w:t>2</w:t>
      </w:r>
      <w:r>
        <w:rPr>
          <w:rFonts w:hint="eastAsia"/>
          <w:color w:val="FF0000"/>
          <w:kern w:val="0"/>
        </w:rPr>
        <w:t xml:space="preserve"> </w:t>
      </w:r>
      <w:r>
        <w:rPr>
          <w:color w:val="FF0000"/>
          <w:kern w:val="0"/>
        </w:rPr>
        <w:t>s</w:t>
      </w:r>
      <w:r>
        <w:rPr>
          <w:color w:val="FF0000"/>
          <w:kern w:val="0"/>
        </w:rPr>
        <w:t>时，速度</w:t>
      </w:r>
      <w:r>
        <w:rPr>
          <w:i/>
          <w:color w:val="FF0000"/>
          <w:kern w:val="0"/>
        </w:rPr>
        <w:t>v</w:t>
      </w:r>
      <w:r>
        <w:rPr>
          <w:color w:val="FF0000"/>
          <w:kern w:val="0"/>
        </w:rPr>
        <w:t>=2×2=4</w:t>
      </w:r>
      <w:r>
        <w:rPr>
          <w:color w:val="FF0000"/>
          <w:kern w:val="0"/>
        </w:rPr>
        <w:t>（</w:t>
      </w:r>
      <w:r>
        <w:rPr>
          <w:color w:val="FF0000"/>
          <w:kern w:val="0"/>
        </w:rPr>
        <w:t>m</w:t>
      </w:r>
      <w:r>
        <w:rPr>
          <w:rFonts w:asciiTheme="majorEastAsia" w:eastAsiaTheme="majorEastAsia" w:hAnsiTheme="majorEastAsia" w:hint="eastAsia"/>
          <w:color w:val="FF0000"/>
          <w:kern w:val="0"/>
        </w:rPr>
        <w:t>/</w:t>
      </w:r>
      <w:r>
        <w:rPr>
          <w:color w:val="FF0000"/>
          <w:kern w:val="0"/>
        </w:rPr>
        <w:t>s</w:t>
      </w:r>
      <w:r>
        <w:rPr>
          <w:color w:val="FF0000"/>
          <w:kern w:val="0"/>
        </w:rPr>
        <w:t>）</w:t>
      </w:r>
      <w:r>
        <w:rPr>
          <w:rFonts w:hint="eastAsia"/>
          <w:color w:val="FF0000"/>
          <w:kern w:val="0"/>
        </w:rPr>
        <w:t>……</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滚动时间为</w:t>
      </w:r>
      <w:r>
        <w:rPr>
          <w:i/>
          <w:color w:val="FF0000"/>
          <w:kern w:val="0"/>
        </w:rPr>
        <w:t>t</w:t>
      </w:r>
      <w:r>
        <w:rPr>
          <w:rFonts w:hint="eastAsia"/>
          <w:color w:val="FF0000"/>
          <w:kern w:val="0"/>
        </w:rPr>
        <w:t xml:space="preserve"> </w:t>
      </w:r>
      <w:r>
        <w:rPr>
          <w:color w:val="FF0000"/>
          <w:kern w:val="0"/>
        </w:rPr>
        <w:t>s</w:t>
      </w:r>
      <w:r>
        <w:rPr>
          <w:color w:val="FF0000"/>
          <w:kern w:val="0"/>
        </w:rPr>
        <w:t>时，速度</w:t>
      </w:r>
      <w:r>
        <w:rPr>
          <w:i/>
          <w:color w:val="FF0000"/>
          <w:kern w:val="0"/>
        </w:rPr>
        <w:t>v</w:t>
      </w:r>
      <w:r>
        <w:rPr>
          <w:color w:val="FF0000"/>
          <w:kern w:val="0"/>
        </w:rPr>
        <w:t>=2</w:t>
      </w:r>
      <w:r>
        <w:rPr>
          <w:i/>
          <w:color w:val="FF0000"/>
          <w:kern w:val="0"/>
        </w:rPr>
        <w:t>t</w:t>
      </w:r>
      <w:r>
        <w:rPr>
          <w:color w:val="FF0000"/>
          <w:kern w:val="0"/>
        </w:rPr>
        <w:t>（</w:t>
      </w:r>
      <w:r>
        <w:rPr>
          <w:color w:val="FF0000"/>
          <w:kern w:val="0"/>
        </w:rPr>
        <w:t>m</w:t>
      </w:r>
      <w:r>
        <w:rPr>
          <w:rFonts w:asciiTheme="majorEastAsia" w:eastAsiaTheme="majorEastAsia" w:hAnsiTheme="majorEastAsia" w:hint="eastAsia"/>
          <w:color w:val="FF0000"/>
          <w:kern w:val="0"/>
        </w:rPr>
        <w:t>/</w:t>
      </w:r>
      <w:r>
        <w:rPr>
          <w:color w:val="FF0000"/>
          <w:kern w:val="0"/>
        </w:rPr>
        <w:t>s</w:t>
      </w:r>
      <w:r>
        <w:rPr>
          <w:color w:val="FF0000"/>
          <w:kern w:val="0"/>
        </w:rPr>
        <w:t>），</w:t>
      </w:r>
      <w:r>
        <w:rPr>
          <w:rFonts w:hint="eastAsia"/>
          <w:color w:val="FF0000"/>
          <w:kern w:val="0"/>
        </w:rPr>
        <w:t>∴</w:t>
      </w:r>
      <w:r>
        <w:rPr>
          <w:i/>
          <w:color w:val="FF0000"/>
          <w:kern w:val="0"/>
        </w:rPr>
        <w:t>v</w:t>
      </w:r>
      <w:r>
        <w:rPr>
          <w:color w:val="FF0000"/>
          <w:kern w:val="0"/>
        </w:rPr>
        <w:t>与</w:t>
      </w:r>
      <w:r>
        <w:rPr>
          <w:i/>
          <w:color w:val="FF0000"/>
          <w:kern w:val="0"/>
        </w:rPr>
        <w:t>t</w:t>
      </w:r>
      <w:r>
        <w:rPr>
          <w:color w:val="FF0000"/>
          <w:kern w:val="0"/>
        </w:rPr>
        <w:t>之间的函数关系式为</w:t>
      </w:r>
      <w:r>
        <w:rPr>
          <w:i/>
          <w:color w:val="FF0000"/>
          <w:kern w:val="0"/>
        </w:rPr>
        <w:t>v</w:t>
      </w:r>
      <w:r>
        <w:rPr>
          <w:color w:val="FF0000"/>
          <w:kern w:val="0"/>
        </w:rPr>
        <w:t>=2</w:t>
      </w:r>
      <w:r>
        <w:rPr>
          <w:i/>
          <w:color w:val="FF0000"/>
          <w:kern w:val="0"/>
        </w:rPr>
        <w:t>t</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w:t>
      </w:r>
      <w:r>
        <w:rPr>
          <w:color w:val="FF0000"/>
          <w:kern w:val="0"/>
        </w:rPr>
        <w:t>2</w:t>
      </w:r>
      <w:r>
        <w:rPr>
          <w:color w:val="FF0000"/>
          <w:kern w:val="0"/>
        </w:rPr>
        <w:t>）根据已知条件分析可知，小球的速度</w:t>
      </w:r>
      <w:r>
        <w:rPr>
          <w:i/>
          <w:color w:val="FF0000"/>
          <w:kern w:val="0"/>
        </w:rPr>
        <w:t>v</w:t>
      </w:r>
      <w:r>
        <w:rPr>
          <w:color w:val="FF0000"/>
          <w:kern w:val="0"/>
        </w:rPr>
        <w:t>的最小值为</w:t>
      </w:r>
      <w:r>
        <w:rPr>
          <w:color w:val="FF0000"/>
          <w:kern w:val="0"/>
        </w:rPr>
        <w:t>0 m</w:t>
      </w:r>
      <w:r>
        <w:rPr>
          <w:rFonts w:asciiTheme="majorEastAsia" w:eastAsiaTheme="majorEastAsia" w:hAnsiTheme="majorEastAsia" w:hint="eastAsia"/>
          <w:color w:val="FF0000"/>
          <w:kern w:val="0"/>
        </w:rPr>
        <w:t>/</w:t>
      </w:r>
      <w:r>
        <w:rPr>
          <w:color w:val="FF0000"/>
          <w:kern w:val="0"/>
        </w:rPr>
        <w:t>s</w:t>
      </w:r>
      <w:r>
        <w:rPr>
          <w:color w:val="FF0000"/>
          <w:kern w:val="0"/>
        </w:rPr>
        <w:t>，最大值为</w:t>
      </w:r>
      <w:r>
        <w:rPr>
          <w:color w:val="FF0000"/>
          <w:kern w:val="0"/>
        </w:rPr>
        <w:t>40 m</w:t>
      </w:r>
      <w:r>
        <w:rPr>
          <w:rFonts w:asciiTheme="majorEastAsia" w:eastAsiaTheme="majorEastAsia" w:hAnsiTheme="majorEastAsia" w:hint="eastAsia"/>
          <w:color w:val="FF0000"/>
          <w:kern w:val="0"/>
        </w:rPr>
        <w:t>/</w:t>
      </w:r>
      <w:r>
        <w:rPr>
          <w:color w:val="FF0000"/>
          <w:kern w:val="0"/>
        </w:rPr>
        <w:t>s</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即</w:t>
      </w:r>
      <w:r>
        <w:rPr>
          <w:color w:val="FF0000"/>
          <w:kern w:val="0"/>
        </w:rPr>
        <w:t>0≤</w:t>
      </w:r>
      <w:r>
        <w:rPr>
          <w:i/>
          <w:color w:val="FF0000"/>
          <w:kern w:val="0"/>
        </w:rPr>
        <w:t>v</w:t>
      </w:r>
      <w:r>
        <w:rPr>
          <w:color w:val="FF0000"/>
          <w:kern w:val="0"/>
        </w:rPr>
        <w:t>≤40</w:t>
      </w:r>
      <w:r>
        <w:rPr>
          <w:color w:val="FF0000"/>
          <w:kern w:val="0"/>
        </w:rPr>
        <w:t>，用</w:t>
      </w:r>
      <w:r>
        <w:rPr>
          <w:color w:val="FF0000"/>
          <w:kern w:val="0"/>
        </w:rPr>
        <w:t>2</w:t>
      </w:r>
      <w:r>
        <w:rPr>
          <w:i/>
          <w:color w:val="FF0000"/>
          <w:kern w:val="0"/>
        </w:rPr>
        <w:t>t</w:t>
      </w:r>
      <w:r>
        <w:rPr>
          <w:color w:val="FF0000"/>
          <w:kern w:val="0"/>
        </w:rPr>
        <w:t>代替</w:t>
      </w:r>
      <w:r>
        <w:rPr>
          <w:i/>
          <w:color w:val="FF0000"/>
          <w:kern w:val="0"/>
        </w:rPr>
        <w:t>v</w:t>
      </w:r>
      <w:r>
        <w:rPr>
          <w:color w:val="FF0000"/>
          <w:kern w:val="0"/>
        </w:rPr>
        <w:t>，得</w:t>
      </w:r>
      <w:r>
        <w:rPr>
          <w:color w:val="FF0000"/>
          <w:kern w:val="0"/>
        </w:rPr>
        <w:t>0≤2</w:t>
      </w:r>
      <w:r>
        <w:rPr>
          <w:i/>
          <w:color w:val="FF0000"/>
          <w:kern w:val="0"/>
        </w:rPr>
        <w:t>t</w:t>
      </w:r>
      <w:r>
        <w:rPr>
          <w:color w:val="FF0000"/>
          <w:kern w:val="0"/>
        </w:rPr>
        <w:t>≤40</w:t>
      </w:r>
      <w:r>
        <w:rPr>
          <w:color w:val="FF0000"/>
          <w:kern w:val="0"/>
        </w:rPr>
        <w:t>，即</w:t>
      </w:r>
      <w:r>
        <w:rPr>
          <w:color w:val="FF0000"/>
          <w:kern w:val="0"/>
        </w:rPr>
        <w:t>0≤</w:t>
      </w:r>
      <w:r>
        <w:rPr>
          <w:i/>
          <w:color w:val="FF0000"/>
          <w:kern w:val="0"/>
        </w:rPr>
        <w:t>t</w:t>
      </w:r>
      <w:r>
        <w:rPr>
          <w:color w:val="FF0000"/>
          <w:kern w:val="0"/>
        </w:rPr>
        <w:t>≤20</w:t>
      </w:r>
      <w:r>
        <w:rPr>
          <w:color w:val="FF0000"/>
          <w:kern w:val="0"/>
        </w:rPr>
        <w:t>．</w:t>
      </w:r>
    </w:p>
    <w:p w:rsidR="00FA435E" w:rsidRDefault="007442EA">
      <w:pPr>
        <w:spacing w:line="360" w:lineRule="auto"/>
        <w:ind w:leftChars="200" w:left="420"/>
        <w:textAlignment w:val="center"/>
        <w:rPr>
          <w:color w:val="FF0000"/>
          <w:kern w:val="0"/>
        </w:rPr>
      </w:pPr>
      <w:r>
        <w:rPr>
          <w:color w:val="FF0000"/>
          <w:kern w:val="0"/>
        </w:rPr>
        <w:t>（</w:t>
      </w:r>
      <w:r>
        <w:rPr>
          <w:color w:val="FF0000"/>
          <w:kern w:val="0"/>
        </w:rPr>
        <w:t>3</w:t>
      </w:r>
      <w:r>
        <w:rPr>
          <w:color w:val="FF0000"/>
          <w:kern w:val="0"/>
        </w:rPr>
        <w:t>）求</w:t>
      </w:r>
      <w:r>
        <w:rPr>
          <w:color w:val="FF0000"/>
          <w:kern w:val="0"/>
        </w:rPr>
        <w:t>3.5</w:t>
      </w:r>
      <w:r>
        <w:rPr>
          <w:rFonts w:hint="eastAsia"/>
          <w:color w:val="FF0000"/>
          <w:kern w:val="0"/>
        </w:rPr>
        <w:t xml:space="preserve"> </w:t>
      </w:r>
      <w:r>
        <w:rPr>
          <w:color w:val="FF0000"/>
          <w:kern w:val="0"/>
        </w:rPr>
        <w:t>s</w:t>
      </w:r>
      <w:r>
        <w:rPr>
          <w:color w:val="FF0000"/>
          <w:kern w:val="0"/>
        </w:rPr>
        <w:t>时小球的速度，实质是求</w:t>
      </w:r>
      <w:r>
        <w:rPr>
          <w:i/>
          <w:color w:val="FF0000"/>
          <w:kern w:val="0"/>
        </w:rPr>
        <w:t>t</w:t>
      </w:r>
      <w:r>
        <w:rPr>
          <w:color w:val="FF0000"/>
          <w:kern w:val="0"/>
        </w:rPr>
        <w:t>=3.5</w:t>
      </w:r>
      <w:r>
        <w:rPr>
          <w:color w:val="FF0000"/>
          <w:kern w:val="0"/>
        </w:rPr>
        <w:t>时的函数值．</w:t>
      </w:r>
    </w:p>
    <w:p w:rsidR="00FA435E" w:rsidRDefault="007442EA">
      <w:pPr>
        <w:spacing w:line="360" w:lineRule="auto"/>
        <w:ind w:leftChars="200" w:left="420"/>
        <w:textAlignment w:val="center"/>
        <w:rPr>
          <w:color w:val="FF0000"/>
          <w:kern w:val="0"/>
        </w:rPr>
      </w:pPr>
      <w:r>
        <w:rPr>
          <w:color w:val="FF0000"/>
          <w:kern w:val="0"/>
        </w:rPr>
        <w:t>（</w:t>
      </w:r>
      <w:r>
        <w:rPr>
          <w:color w:val="FF0000"/>
          <w:kern w:val="0"/>
        </w:rPr>
        <w:t>4</w:t>
      </w:r>
      <w:r>
        <w:rPr>
          <w:color w:val="FF0000"/>
          <w:kern w:val="0"/>
        </w:rPr>
        <w:t>）当</w:t>
      </w:r>
      <w:r>
        <w:rPr>
          <w:i/>
          <w:color w:val="FF0000"/>
          <w:kern w:val="0"/>
        </w:rPr>
        <w:t>v</w:t>
      </w:r>
      <w:r>
        <w:rPr>
          <w:color w:val="FF0000"/>
          <w:kern w:val="0"/>
        </w:rPr>
        <w:t>=16</w:t>
      </w:r>
      <w:r>
        <w:rPr>
          <w:color w:val="FF0000"/>
          <w:kern w:val="0"/>
        </w:rPr>
        <w:t>时，求自变量</w:t>
      </w:r>
      <w:r>
        <w:rPr>
          <w:i/>
          <w:color w:val="FF0000"/>
          <w:kern w:val="0"/>
        </w:rPr>
        <w:t>t</w:t>
      </w:r>
      <w:r>
        <w:rPr>
          <w:color w:val="FF0000"/>
          <w:kern w:val="0"/>
        </w:rPr>
        <w:t>的值，解方程即可．</w:t>
      </w:r>
    </w:p>
    <w:p w:rsidR="00FA435E" w:rsidRDefault="00FA435E">
      <w:pPr>
        <w:topLinePunct/>
        <w:spacing w:line="360" w:lineRule="auto"/>
        <w:textAlignment w:val="center"/>
        <w:rPr>
          <w:rFonts w:eastAsiaTheme="minorEastAsia"/>
          <w:color w:val="FF0000"/>
          <w:szCs w:val="21"/>
        </w:rPr>
      </w:pPr>
    </w:p>
    <w:sectPr w:rsidR="00FA435E">
      <w:headerReference w:type="even" r:id="rId50"/>
      <w:headerReference w:type="default" r:id="rId51"/>
      <w:footerReference w:type="even" r:id="rId52"/>
      <w:footerReference w:type="default" r:id="rId53"/>
      <w:headerReference w:type="first" r:id="rId54"/>
      <w:footerReference w:type="first" r:id="rId55"/>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42EA">
      <w:r>
        <w:separator/>
      </w:r>
    </w:p>
  </w:endnote>
  <w:endnote w:type="continuationSeparator" w:id="0">
    <w:p w:rsidR="00000000" w:rsidRDefault="0074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2EA" w:rsidRDefault="007442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2EA" w:rsidRPr="007442EA" w:rsidRDefault="007442EA" w:rsidP="007442EA">
    <w:pPr>
      <w:pStyle w:val="a6"/>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2EA" w:rsidRDefault="007442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42EA">
      <w:r>
        <w:separator/>
      </w:r>
    </w:p>
  </w:footnote>
  <w:footnote w:type="continuationSeparator" w:id="0">
    <w:p w:rsidR="00000000" w:rsidRDefault="0074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2EA" w:rsidRDefault="007442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35E" w:rsidRPr="007442EA" w:rsidRDefault="00FA435E" w:rsidP="007442EA">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2EA" w:rsidRDefault="007442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3D"/>
    <w:rsid w:val="0062453D"/>
    <w:rsid w:val="007442EA"/>
    <w:rsid w:val="007A5E83"/>
    <w:rsid w:val="00FA435E"/>
    <w:rsid w:val="6ED2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rPr>
      <w:rFonts w:ascii="宋体" w:hAnsi="Courier New"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tabs>
        <w:tab w:val="center" w:pos="4153"/>
        <w:tab w:val="right" w:pos="8306"/>
      </w:tabs>
      <w:snapToGrid w:val="0"/>
    </w:pPr>
    <w:rPr>
      <w:sz w:val="18"/>
    </w:rPr>
  </w:style>
  <w:style w:type="paragraph" w:styleId="a9">
    <w:name w:val="Normal (Web)"/>
    <w:basedOn w:val="a"/>
    <w:uiPriority w:val="99"/>
    <w:unhideWhenUsed/>
    <w:pPr>
      <w:widowControl/>
      <w:spacing w:before="30" w:after="30" w:line="300" w:lineRule="auto"/>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1">
    <w:name w:val="页码1"/>
    <w:basedOn w:val="a0"/>
    <w:qFormat/>
  </w:style>
  <w:style w:type="character" w:customStyle="1" w:styleId="subtitles0">
    <w:name w:val="sub_title s0"/>
    <w:basedOn w:val="a0"/>
    <w:qFormat/>
  </w:style>
  <w:style w:type="paragraph" w:customStyle="1" w:styleId="10">
    <w:name w:val="列出段落1"/>
    <w:basedOn w:val="a"/>
    <w:qFormat/>
    <w:pPr>
      <w:ind w:firstLineChars="200" w:firstLine="420"/>
    </w:pPr>
    <w:rPr>
      <w:rFonts w:ascii="Calibri" w:hAnsi="Calibri"/>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纯文本 Char"/>
    <w:link w:val="12"/>
    <w:rPr>
      <w:rFonts w:ascii="宋体" w:hAnsi="Courier New" w:cs="Courier New"/>
    </w:rPr>
  </w:style>
  <w:style w:type="paragraph" w:customStyle="1" w:styleId="12">
    <w:name w:val="纯文本1"/>
    <w:basedOn w:val="a"/>
    <w:link w:val="Char"/>
    <w:rPr>
      <w:rFonts w:ascii="宋体" w:hAnsi="Courier New" w:cs="Courier New"/>
      <w:kern w:val="0"/>
      <w:sz w:val="20"/>
      <w:szCs w:val="20"/>
    </w:rPr>
  </w:style>
  <w:style w:type="character" w:customStyle="1" w:styleId="a7">
    <w:name w:val="页脚 字符"/>
    <w:basedOn w:val="a0"/>
    <w:link w:val="a6"/>
    <w:uiPriority w:val="99"/>
    <w:rPr>
      <w:kern w:val="2"/>
      <w:sz w:val="18"/>
      <w:szCs w:val="2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2712</Characters>
  <Application>Microsoft Office Word</Application>
  <DocSecurity>0</DocSecurity>
  <Lines>22</Lines>
  <Paragraphs>6</Paragraphs>
  <ScaleCrop>false</ScaleCrop>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